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AFFC1" w14:textId="01533A5C" w:rsidR="00115F86" w:rsidRPr="00897244" w:rsidRDefault="00115F86" w:rsidP="00F55AA0">
      <w:pPr>
        <w:jc w:val="center"/>
        <w:outlineLvl w:val="0"/>
        <w:rPr>
          <w:rFonts w:ascii="Arial" w:hAnsi="Arial" w:cs="Arial"/>
          <w:b/>
          <w:bCs/>
          <w:color w:val="000000" w:themeColor="text1"/>
          <w:kern w:val="36"/>
          <w:sz w:val="22"/>
          <w:szCs w:val="22"/>
          <w:lang w:val="es-ES"/>
        </w:rPr>
      </w:pPr>
      <w:r w:rsidRPr="00897244">
        <w:rPr>
          <w:rFonts w:ascii="Arial" w:hAnsi="Arial" w:cs="Arial"/>
          <w:b/>
          <w:bCs/>
          <w:color w:val="000000" w:themeColor="text1"/>
          <w:kern w:val="36"/>
          <w:sz w:val="22"/>
          <w:szCs w:val="22"/>
        </w:rPr>
        <w:t>Términos y condiciones</w:t>
      </w:r>
      <w:r w:rsidR="00283FE9">
        <w:rPr>
          <w:rFonts w:ascii="Arial" w:hAnsi="Arial" w:cs="Arial"/>
          <w:b/>
          <w:bCs/>
          <w:color w:val="000000" w:themeColor="text1"/>
          <w:kern w:val="36"/>
          <w:sz w:val="22"/>
          <w:szCs w:val="22"/>
          <w:lang w:val="es-ES"/>
        </w:rPr>
        <w:t xml:space="preserve"> www.titicacatrips.com</w:t>
      </w:r>
    </w:p>
    <w:p w14:paraId="755E0EE0" w14:textId="77777777" w:rsidR="00465A90" w:rsidRPr="00897244" w:rsidRDefault="00465A90" w:rsidP="00543466">
      <w:pPr>
        <w:spacing w:after="240"/>
        <w:jc w:val="both"/>
        <w:rPr>
          <w:rFonts w:ascii="Arial" w:hAnsi="Arial" w:cs="Arial"/>
          <w:color w:val="000000" w:themeColor="text1"/>
          <w:sz w:val="22"/>
          <w:szCs w:val="22"/>
        </w:rPr>
      </w:pPr>
    </w:p>
    <w:p w14:paraId="70D267D4" w14:textId="5D76B6A5" w:rsidR="00115F86" w:rsidRPr="00897244" w:rsidRDefault="00115F86" w:rsidP="00543466">
      <w:pPr>
        <w:spacing w:after="240"/>
        <w:jc w:val="both"/>
        <w:rPr>
          <w:rFonts w:ascii="Arial" w:hAnsi="Arial" w:cs="Arial"/>
          <w:color w:val="000000" w:themeColor="text1"/>
          <w:sz w:val="22"/>
          <w:szCs w:val="22"/>
        </w:rPr>
      </w:pPr>
      <w:r w:rsidRPr="00897244">
        <w:rPr>
          <w:rFonts w:ascii="Arial" w:hAnsi="Arial" w:cs="Arial"/>
          <w:color w:val="000000" w:themeColor="text1"/>
          <w:sz w:val="22"/>
          <w:szCs w:val="22"/>
        </w:rPr>
        <w:t xml:space="preserve">El presente documento contiene los términos y condiciones de uso e información legal (en adelante, los “Términos y Condiciones”) aplicables al acceso y uso de los servicios ofrecidos </w:t>
      </w:r>
      <w:r w:rsidR="009B3D8D">
        <w:rPr>
          <w:rFonts w:ascii="Arial" w:hAnsi="Arial" w:cs="Arial"/>
          <w:color w:val="000000" w:themeColor="text1"/>
          <w:sz w:val="22"/>
          <w:szCs w:val="22"/>
        </w:rPr>
        <w:t xml:space="preserve">a través del portal </w:t>
      </w:r>
      <w:hyperlink r:id="rId7" w:history="1">
        <w:r w:rsidR="009B3D8D" w:rsidRPr="001E75B8">
          <w:rPr>
            <w:rStyle w:val="Hipervnculo"/>
            <w:rFonts w:ascii="Arial" w:hAnsi="Arial" w:cs="Arial"/>
            <w:sz w:val="22"/>
            <w:szCs w:val="22"/>
          </w:rPr>
          <w:t>www.titicacatrips.com</w:t>
        </w:r>
      </w:hyperlink>
      <w:r w:rsidR="009B3D8D">
        <w:rPr>
          <w:rFonts w:ascii="Arial" w:hAnsi="Arial" w:cs="Arial"/>
          <w:color w:val="000000" w:themeColor="text1"/>
          <w:sz w:val="22"/>
          <w:szCs w:val="22"/>
        </w:rPr>
        <w:t xml:space="preserve">, </w:t>
      </w:r>
      <w:r w:rsidRPr="00897244">
        <w:rPr>
          <w:rFonts w:ascii="Arial" w:hAnsi="Arial" w:cs="Arial"/>
          <w:color w:val="000000" w:themeColor="text1"/>
          <w:sz w:val="22"/>
          <w:szCs w:val="22"/>
        </w:rPr>
        <w:t xml:space="preserve">por </w:t>
      </w:r>
      <w:r w:rsidR="00F55AA0">
        <w:rPr>
          <w:rFonts w:ascii="Arial" w:hAnsi="Arial" w:cs="Arial"/>
          <w:color w:val="000000" w:themeColor="text1"/>
          <w:sz w:val="22"/>
          <w:szCs w:val="22"/>
        </w:rPr>
        <w:t>Inversiones Turísticas Gama S.A.C.S.</w:t>
      </w:r>
      <w:r w:rsidRPr="00897244">
        <w:rPr>
          <w:rFonts w:ascii="Arial" w:hAnsi="Arial" w:cs="Arial"/>
          <w:color w:val="000000" w:themeColor="text1"/>
          <w:sz w:val="22"/>
          <w:szCs w:val="22"/>
        </w:rPr>
        <w:t xml:space="preserve">, con RUC No. </w:t>
      </w:r>
      <w:r w:rsidR="00F55AA0" w:rsidRPr="00F55AA0">
        <w:rPr>
          <w:rFonts w:ascii="Arial" w:hAnsi="Arial" w:cs="Arial"/>
          <w:color w:val="000000" w:themeColor="text1"/>
          <w:sz w:val="22"/>
          <w:szCs w:val="22"/>
        </w:rPr>
        <w:t>20614004704</w:t>
      </w:r>
      <w:r w:rsidRPr="00897244">
        <w:rPr>
          <w:rFonts w:ascii="Arial" w:hAnsi="Arial" w:cs="Arial"/>
          <w:color w:val="000000" w:themeColor="text1"/>
          <w:sz w:val="22"/>
          <w:szCs w:val="22"/>
        </w:rPr>
        <w:t xml:space="preserve"> (en adelante,</w:t>
      </w:r>
      <w:r w:rsidR="009B3D8D">
        <w:rPr>
          <w:rFonts w:ascii="Arial" w:hAnsi="Arial" w:cs="Arial"/>
          <w:color w:val="000000" w:themeColor="text1"/>
          <w:sz w:val="22"/>
          <w:szCs w:val="22"/>
          <w:lang w:val="es-ES"/>
        </w:rPr>
        <w:t xml:space="preserve"> “</w:t>
      </w:r>
      <w:r w:rsidR="00F55AA0">
        <w:rPr>
          <w:rFonts w:ascii="Arial" w:hAnsi="Arial" w:cs="Arial"/>
          <w:color w:val="000000" w:themeColor="text1"/>
          <w:sz w:val="22"/>
          <w:szCs w:val="22"/>
          <w:lang w:val="es-ES"/>
        </w:rPr>
        <w:t>Agencia</w:t>
      </w:r>
      <w:r w:rsidR="00E050C7" w:rsidRPr="00897244">
        <w:rPr>
          <w:rFonts w:ascii="Arial" w:hAnsi="Arial" w:cs="Arial"/>
          <w:color w:val="000000" w:themeColor="text1"/>
          <w:sz w:val="22"/>
          <w:szCs w:val="22"/>
          <w:lang w:val="es-ES"/>
        </w:rPr>
        <w:t>”</w:t>
      </w:r>
      <w:r w:rsidRPr="00897244">
        <w:rPr>
          <w:rFonts w:ascii="Arial" w:hAnsi="Arial" w:cs="Arial"/>
          <w:color w:val="000000" w:themeColor="text1"/>
          <w:sz w:val="22"/>
          <w:szCs w:val="22"/>
        </w:rPr>
        <w:t>).</w:t>
      </w:r>
    </w:p>
    <w:p w14:paraId="52E617B7" w14:textId="0207175E" w:rsidR="00115F86" w:rsidRPr="00897244" w:rsidRDefault="00F55AA0" w:rsidP="00543466">
      <w:pPr>
        <w:spacing w:after="240"/>
        <w:jc w:val="both"/>
        <w:rPr>
          <w:rFonts w:ascii="Arial" w:hAnsi="Arial" w:cs="Arial"/>
          <w:color w:val="000000" w:themeColor="text1"/>
          <w:sz w:val="22"/>
          <w:szCs w:val="22"/>
        </w:rPr>
      </w:pPr>
      <w:r>
        <w:rPr>
          <w:rFonts w:ascii="Arial" w:hAnsi="Arial" w:cs="Arial"/>
          <w:color w:val="000000" w:themeColor="text1"/>
          <w:sz w:val="22"/>
          <w:szCs w:val="22"/>
        </w:rPr>
        <w:t>La Agencia</w:t>
      </w:r>
      <w:r w:rsidR="00115F86" w:rsidRPr="00897244">
        <w:rPr>
          <w:rFonts w:ascii="Arial" w:hAnsi="Arial" w:cs="Arial"/>
          <w:color w:val="000000" w:themeColor="text1"/>
          <w:sz w:val="22"/>
          <w:szCs w:val="22"/>
        </w:rPr>
        <w:t xml:space="preserve"> es una empresa </w:t>
      </w:r>
      <w:r w:rsidR="004233AB" w:rsidRPr="00897244">
        <w:rPr>
          <w:rFonts w:ascii="Arial" w:hAnsi="Arial" w:cs="Arial"/>
          <w:color w:val="000000" w:themeColor="text1"/>
          <w:sz w:val="22"/>
          <w:szCs w:val="22"/>
          <w:lang w:val="es-MX"/>
        </w:rPr>
        <w:t xml:space="preserve">peruana </w:t>
      </w:r>
      <w:r w:rsidR="00115F86" w:rsidRPr="00897244">
        <w:rPr>
          <w:rFonts w:ascii="Arial" w:hAnsi="Arial" w:cs="Arial"/>
          <w:color w:val="000000" w:themeColor="text1"/>
          <w:sz w:val="22"/>
          <w:szCs w:val="22"/>
        </w:rPr>
        <w:t xml:space="preserve">que ofrece servicios </w:t>
      </w:r>
      <w:r w:rsidR="00465A90" w:rsidRPr="00897244">
        <w:rPr>
          <w:rFonts w:ascii="Arial" w:hAnsi="Arial" w:cs="Arial"/>
          <w:color w:val="000000" w:themeColor="text1"/>
          <w:sz w:val="22"/>
          <w:szCs w:val="22"/>
          <w:lang w:val="es-ES"/>
        </w:rPr>
        <w:t xml:space="preserve">turísticos </w:t>
      </w:r>
      <w:r w:rsidR="00115F86" w:rsidRPr="00897244">
        <w:rPr>
          <w:rFonts w:ascii="Arial" w:hAnsi="Arial" w:cs="Arial"/>
          <w:color w:val="000000" w:themeColor="text1"/>
          <w:sz w:val="22"/>
          <w:szCs w:val="22"/>
        </w:rPr>
        <w:t>enfocados en experiencias</w:t>
      </w:r>
      <w:r>
        <w:rPr>
          <w:rFonts w:ascii="Arial" w:hAnsi="Arial" w:cs="Arial"/>
          <w:color w:val="000000" w:themeColor="text1"/>
          <w:sz w:val="22"/>
          <w:szCs w:val="22"/>
        </w:rPr>
        <w:t xml:space="preserve"> culturales y de aventura, con especial énfasis en la gastronomía involucrada en cada servicio</w:t>
      </w:r>
      <w:r w:rsidR="00115F86" w:rsidRPr="00897244">
        <w:rPr>
          <w:rFonts w:ascii="Arial" w:hAnsi="Arial" w:cs="Arial"/>
          <w:color w:val="000000" w:themeColor="text1"/>
          <w:sz w:val="22"/>
          <w:szCs w:val="22"/>
        </w:rPr>
        <w:t>, que se desarrollan a la medida de los requerimientos de cada uno de sus clientes (en adelante, los "Servicios").</w:t>
      </w:r>
    </w:p>
    <w:p w14:paraId="6028B04E" w14:textId="053B69F5" w:rsidR="00115F86" w:rsidRPr="00897244" w:rsidRDefault="00115F86" w:rsidP="00543466">
      <w:pPr>
        <w:spacing w:after="240"/>
        <w:jc w:val="both"/>
        <w:rPr>
          <w:rFonts w:ascii="Arial" w:hAnsi="Arial" w:cs="Arial"/>
          <w:color w:val="000000" w:themeColor="text1"/>
          <w:sz w:val="22"/>
          <w:szCs w:val="22"/>
        </w:rPr>
      </w:pPr>
      <w:r w:rsidRPr="00897244">
        <w:rPr>
          <w:rFonts w:ascii="Arial" w:hAnsi="Arial" w:cs="Arial"/>
          <w:color w:val="000000" w:themeColor="text1"/>
          <w:sz w:val="22"/>
          <w:szCs w:val="22"/>
        </w:rPr>
        <w:t>Toda persona que contrate los Servicios asume el papel de Cliente (</w:t>
      </w:r>
      <w:r w:rsidR="004233AB" w:rsidRPr="00897244">
        <w:rPr>
          <w:rFonts w:ascii="Arial" w:hAnsi="Arial" w:cs="Arial"/>
          <w:color w:val="000000" w:themeColor="text1"/>
          <w:sz w:val="22"/>
          <w:szCs w:val="22"/>
          <w:lang w:val="es-MX"/>
        </w:rPr>
        <w:t>en adelante</w:t>
      </w:r>
      <w:r w:rsidRPr="00897244">
        <w:rPr>
          <w:rFonts w:ascii="Arial" w:hAnsi="Arial" w:cs="Arial"/>
          <w:color w:val="000000" w:themeColor="text1"/>
          <w:sz w:val="22"/>
          <w:szCs w:val="22"/>
        </w:rPr>
        <w:t xml:space="preserve">, </w:t>
      </w:r>
      <w:r w:rsidR="004233AB" w:rsidRPr="00897244">
        <w:rPr>
          <w:rFonts w:ascii="Arial" w:hAnsi="Arial" w:cs="Arial"/>
          <w:color w:val="000000" w:themeColor="text1"/>
          <w:sz w:val="22"/>
          <w:szCs w:val="22"/>
          <w:lang w:val="es-MX"/>
        </w:rPr>
        <w:t xml:space="preserve">el </w:t>
      </w:r>
      <w:r w:rsidRPr="00897244">
        <w:rPr>
          <w:rFonts w:ascii="Arial" w:hAnsi="Arial" w:cs="Arial"/>
          <w:color w:val="000000" w:themeColor="text1"/>
          <w:sz w:val="22"/>
          <w:szCs w:val="22"/>
        </w:rPr>
        <w:t xml:space="preserve">"Cliente"), </w:t>
      </w:r>
      <w:r w:rsidR="004233AB" w:rsidRPr="00897244">
        <w:rPr>
          <w:rFonts w:ascii="Arial" w:hAnsi="Arial" w:cs="Arial"/>
          <w:color w:val="000000" w:themeColor="text1"/>
          <w:sz w:val="22"/>
          <w:szCs w:val="22"/>
          <w:lang w:val="es-MX"/>
        </w:rPr>
        <w:t>ya sea que contrate los servicios de forma grupal o que lo haga de manera individual como un “FIT” (</w:t>
      </w:r>
      <w:r w:rsidR="004233AB" w:rsidRPr="00897244">
        <w:rPr>
          <w:rFonts w:ascii="Arial" w:hAnsi="Arial" w:cs="Arial"/>
          <w:i/>
          <w:iCs/>
          <w:color w:val="000000" w:themeColor="text1"/>
          <w:sz w:val="22"/>
          <w:szCs w:val="22"/>
          <w:lang w:val="es-MX"/>
        </w:rPr>
        <w:t xml:space="preserve">Free </w:t>
      </w:r>
      <w:proofErr w:type="spellStart"/>
      <w:r w:rsidR="004233AB" w:rsidRPr="00897244">
        <w:rPr>
          <w:rFonts w:ascii="Arial" w:hAnsi="Arial" w:cs="Arial"/>
          <w:i/>
          <w:iCs/>
          <w:color w:val="000000" w:themeColor="text1"/>
          <w:sz w:val="22"/>
          <w:szCs w:val="22"/>
          <w:lang w:val="es-MX"/>
        </w:rPr>
        <w:t>Independent</w:t>
      </w:r>
      <w:proofErr w:type="spellEnd"/>
      <w:r w:rsidR="004233AB" w:rsidRPr="00897244">
        <w:rPr>
          <w:rFonts w:ascii="Arial" w:hAnsi="Arial" w:cs="Arial"/>
          <w:i/>
          <w:iCs/>
          <w:color w:val="000000" w:themeColor="text1"/>
          <w:sz w:val="22"/>
          <w:szCs w:val="22"/>
          <w:lang w:val="es-MX"/>
        </w:rPr>
        <w:t xml:space="preserve"> </w:t>
      </w:r>
      <w:proofErr w:type="spellStart"/>
      <w:r w:rsidR="004233AB" w:rsidRPr="00897244">
        <w:rPr>
          <w:rFonts w:ascii="Arial" w:hAnsi="Arial" w:cs="Arial"/>
          <w:i/>
          <w:iCs/>
          <w:color w:val="000000" w:themeColor="text1"/>
          <w:sz w:val="22"/>
          <w:szCs w:val="22"/>
          <w:lang w:val="es-MX"/>
        </w:rPr>
        <w:t>Traveler</w:t>
      </w:r>
      <w:proofErr w:type="spellEnd"/>
      <w:r w:rsidR="004233AB" w:rsidRPr="00897244">
        <w:rPr>
          <w:rFonts w:ascii="Arial" w:hAnsi="Arial" w:cs="Arial"/>
          <w:color w:val="000000" w:themeColor="text1"/>
          <w:sz w:val="22"/>
          <w:szCs w:val="22"/>
          <w:lang w:val="es-MX"/>
        </w:rPr>
        <w:t xml:space="preserve">) </w:t>
      </w:r>
      <w:r w:rsidRPr="00897244">
        <w:rPr>
          <w:rFonts w:ascii="Arial" w:hAnsi="Arial" w:cs="Arial"/>
          <w:color w:val="000000" w:themeColor="text1"/>
          <w:sz w:val="22"/>
          <w:szCs w:val="22"/>
        </w:rPr>
        <w:t>comprometiéndose a la observancia y estricto cumplimiento de las disposiciones incluidas en estos Términos y Condiciones.</w:t>
      </w:r>
    </w:p>
    <w:p w14:paraId="564018A3" w14:textId="5C0B5858" w:rsidR="004233AB" w:rsidRPr="00897244" w:rsidRDefault="00F55AA0" w:rsidP="00543466">
      <w:pPr>
        <w:spacing w:after="240"/>
        <w:jc w:val="both"/>
        <w:rPr>
          <w:rFonts w:ascii="Arial" w:hAnsi="Arial" w:cs="Arial"/>
          <w:color w:val="000000" w:themeColor="text1"/>
          <w:sz w:val="22"/>
          <w:szCs w:val="22"/>
          <w:lang w:val="es-ES"/>
        </w:rPr>
      </w:pPr>
      <w:r>
        <w:rPr>
          <w:rFonts w:ascii="Arial" w:hAnsi="Arial" w:cs="Arial"/>
          <w:color w:val="000000" w:themeColor="text1"/>
          <w:sz w:val="22"/>
          <w:szCs w:val="22"/>
        </w:rPr>
        <w:t>La Agencia</w:t>
      </w:r>
      <w:r w:rsidR="00115F86" w:rsidRPr="00897244">
        <w:rPr>
          <w:rFonts w:ascii="Arial" w:hAnsi="Arial" w:cs="Arial"/>
          <w:color w:val="000000" w:themeColor="text1"/>
          <w:sz w:val="22"/>
          <w:szCs w:val="22"/>
        </w:rPr>
        <w:t xml:space="preserve"> cumple con comunicar a cada Cliente </w:t>
      </w:r>
      <w:proofErr w:type="gramStart"/>
      <w:r w:rsidR="00115F86" w:rsidRPr="00897244">
        <w:rPr>
          <w:rFonts w:ascii="Arial" w:hAnsi="Arial" w:cs="Arial"/>
          <w:color w:val="000000" w:themeColor="text1"/>
          <w:sz w:val="22"/>
          <w:szCs w:val="22"/>
        </w:rPr>
        <w:t>que</w:t>
      </w:r>
      <w:proofErr w:type="gramEnd"/>
      <w:r w:rsidR="00115F86" w:rsidRPr="00897244">
        <w:rPr>
          <w:rFonts w:ascii="Arial" w:hAnsi="Arial" w:cs="Arial"/>
          <w:color w:val="000000" w:themeColor="text1"/>
          <w:sz w:val="22"/>
          <w:szCs w:val="22"/>
        </w:rPr>
        <w:t xml:space="preserve"> en caso de no estar de acuerdo con el contenido de los Términos y Condiciones, se abstenga de acceder y/o contratar los Servicios.</w:t>
      </w:r>
      <w:r w:rsidR="00465A90" w:rsidRPr="00897244">
        <w:rPr>
          <w:rFonts w:ascii="Arial" w:hAnsi="Arial" w:cs="Arial"/>
          <w:color w:val="000000" w:themeColor="text1"/>
          <w:sz w:val="22"/>
          <w:szCs w:val="22"/>
          <w:lang w:val="es-ES"/>
        </w:rPr>
        <w:t xml:space="preserve"> </w:t>
      </w:r>
    </w:p>
    <w:p w14:paraId="6525C091" w14:textId="535C8237" w:rsidR="00897244" w:rsidRPr="00897244" w:rsidRDefault="00115F86" w:rsidP="00543466">
      <w:pPr>
        <w:spacing w:after="240"/>
        <w:jc w:val="both"/>
        <w:rPr>
          <w:rFonts w:ascii="Arial" w:hAnsi="Arial" w:cs="Arial"/>
          <w:color w:val="000000" w:themeColor="text1"/>
          <w:sz w:val="22"/>
          <w:szCs w:val="22"/>
        </w:rPr>
      </w:pPr>
      <w:r w:rsidRPr="00897244">
        <w:rPr>
          <w:rFonts w:ascii="Arial" w:hAnsi="Arial" w:cs="Arial"/>
          <w:color w:val="000000" w:themeColor="text1"/>
          <w:sz w:val="22"/>
          <w:szCs w:val="22"/>
        </w:rPr>
        <w:t>Por ello, al contratar los Servicios, el Cliente declara expresamente haber leído los Términos y Condiciones y, por tanto, conocerlos y entenderlos perfectamente, aceptándolos en todos sus extremos.</w:t>
      </w:r>
    </w:p>
    <w:p w14:paraId="3BCAF090" w14:textId="07CF55B4" w:rsidR="00115F86" w:rsidRPr="00897244" w:rsidRDefault="00E050C7" w:rsidP="00897244">
      <w:pPr>
        <w:spacing w:after="240"/>
        <w:rPr>
          <w:rFonts w:ascii="Arial" w:hAnsi="Arial" w:cs="Arial"/>
          <w:color w:val="000000" w:themeColor="text1"/>
          <w:sz w:val="22"/>
          <w:szCs w:val="22"/>
        </w:rPr>
      </w:pPr>
      <w:r w:rsidRPr="00897244">
        <w:rPr>
          <w:rFonts w:ascii="Arial" w:hAnsi="Arial" w:cs="Arial"/>
          <w:color w:val="000000" w:themeColor="text1"/>
          <w:sz w:val="22"/>
          <w:szCs w:val="22"/>
          <w:lang w:val="es-ES"/>
        </w:rPr>
        <w:t xml:space="preserve">1. </w:t>
      </w:r>
      <w:r w:rsidR="004F21B2" w:rsidRPr="00897244">
        <w:rPr>
          <w:rFonts w:ascii="Arial" w:hAnsi="Arial" w:cs="Arial"/>
          <w:b/>
          <w:bCs/>
          <w:color w:val="000000" w:themeColor="text1"/>
          <w:sz w:val="22"/>
          <w:szCs w:val="22"/>
          <w:lang w:val="es-ES"/>
        </w:rPr>
        <w:t>C</w:t>
      </w:r>
      <w:r w:rsidR="00A51433" w:rsidRPr="00897244">
        <w:rPr>
          <w:rFonts w:ascii="Arial" w:hAnsi="Arial" w:cs="Arial"/>
          <w:b/>
          <w:bCs/>
          <w:color w:val="000000" w:themeColor="text1"/>
          <w:sz w:val="22"/>
          <w:szCs w:val="22"/>
          <w:lang w:val="es-ES"/>
        </w:rPr>
        <w:t xml:space="preserve">otización y </w:t>
      </w:r>
      <w:r w:rsidR="00BC1236" w:rsidRPr="00897244">
        <w:rPr>
          <w:rFonts w:ascii="Arial" w:hAnsi="Arial" w:cs="Arial"/>
          <w:b/>
          <w:bCs/>
          <w:color w:val="000000" w:themeColor="text1"/>
          <w:sz w:val="22"/>
          <w:szCs w:val="22"/>
        </w:rPr>
        <w:t>contratación</w:t>
      </w:r>
      <w:r w:rsidR="00A51433" w:rsidRPr="00897244">
        <w:rPr>
          <w:rFonts w:ascii="Arial" w:hAnsi="Arial" w:cs="Arial"/>
          <w:b/>
          <w:bCs/>
          <w:color w:val="000000" w:themeColor="text1"/>
          <w:sz w:val="22"/>
          <w:szCs w:val="22"/>
          <w:lang w:val="es-ES"/>
        </w:rPr>
        <w:t xml:space="preserve"> </w:t>
      </w:r>
      <w:r w:rsidR="00115F86" w:rsidRPr="00897244">
        <w:rPr>
          <w:rFonts w:ascii="Arial" w:hAnsi="Arial" w:cs="Arial"/>
          <w:b/>
          <w:bCs/>
          <w:color w:val="000000" w:themeColor="text1"/>
          <w:sz w:val="22"/>
          <w:szCs w:val="22"/>
        </w:rPr>
        <w:t xml:space="preserve">de </w:t>
      </w:r>
      <w:r w:rsidR="004F21B2" w:rsidRPr="00897244">
        <w:rPr>
          <w:rFonts w:ascii="Arial" w:hAnsi="Arial" w:cs="Arial"/>
          <w:b/>
          <w:bCs/>
          <w:color w:val="000000" w:themeColor="text1"/>
          <w:sz w:val="22"/>
          <w:szCs w:val="22"/>
          <w:lang w:val="es-ES"/>
        </w:rPr>
        <w:t>los S</w:t>
      </w:r>
      <w:r w:rsidR="00115F86" w:rsidRPr="00897244">
        <w:rPr>
          <w:rFonts w:ascii="Arial" w:hAnsi="Arial" w:cs="Arial"/>
          <w:b/>
          <w:bCs/>
          <w:color w:val="000000" w:themeColor="text1"/>
          <w:sz w:val="22"/>
          <w:szCs w:val="22"/>
        </w:rPr>
        <w:t>ervicios</w:t>
      </w:r>
      <w:r w:rsidR="00115F86" w:rsidRPr="00897244">
        <w:rPr>
          <w:rFonts w:ascii="Arial" w:hAnsi="Arial" w:cs="Arial"/>
          <w:b/>
          <w:bCs/>
          <w:color w:val="000000" w:themeColor="text1"/>
          <w:sz w:val="22"/>
          <w:szCs w:val="22"/>
        </w:rPr>
        <w:br/>
      </w:r>
      <w:r w:rsidR="00897244" w:rsidRPr="00897244">
        <w:rPr>
          <w:rFonts w:ascii="Arial" w:hAnsi="Arial" w:cs="Arial"/>
          <w:color w:val="000000" w:themeColor="text1"/>
          <w:sz w:val="22"/>
          <w:szCs w:val="22"/>
        </w:rPr>
        <w:br/>
      </w:r>
      <w:r w:rsidR="00115F86" w:rsidRPr="00897244">
        <w:rPr>
          <w:rFonts w:ascii="Arial" w:hAnsi="Arial" w:cs="Arial"/>
          <w:color w:val="000000" w:themeColor="text1"/>
          <w:sz w:val="22"/>
          <w:szCs w:val="22"/>
        </w:rPr>
        <w:t xml:space="preserve">Para que </w:t>
      </w:r>
      <w:r w:rsidR="00543466" w:rsidRPr="00897244">
        <w:rPr>
          <w:rFonts w:ascii="Arial" w:hAnsi="Arial" w:cs="Arial"/>
          <w:color w:val="000000" w:themeColor="text1"/>
          <w:sz w:val="22"/>
          <w:szCs w:val="22"/>
          <w:lang w:val="es-MX"/>
        </w:rPr>
        <w:t>un</w:t>
      </w:r>
      <w:r w:rsidR="00115F86" w:rsidRPr="00897244">
        <w:rPr>
          <w:rFonts w:ascii="Arial" w:hAnsi="Arial" w:cs="Arial"/>
          <w:color w:val="000000" w:themeColor="text1"/>
          <w:sz w:val="22"/>
          <w:szCs w:val="22"/>
        </w:rPr>
        <w:t xml:space="preserve"> Cliente pueda contratar los Servicios, deberá realizar una solicitud a través de los siguientes canales de </w:t>
      </w:r>
      <w:r w:rsidR="00F55AA0">
        <w:rPr>
          <w:rFonts w:ascii="Arial" w:hAnsi="Arial" w:cs="Arial"/>
          <w:color w:val="000000" w:themeColor="text1"/>
          <w:sz w:val="22"/>
          <w:szCs w:val="22"/>
        </w:rPr>
        <w:t>La Agencia</w:t>
      </w:r>
      <w:r w:rsidR="00115F86" w:rsidRPr="00897244">
        <w:rPr>
          <w:rFonts w:ascii="Arial" w:hAnsi="Arial" w:cs="Arial"/>
          <w:color w:val="000000" w:themeColor="text1"/>
          <w:sz w:val="22"/>
          <w:szCs w:val="22"/>
        </w:rPr>
        <w:t>:</w:t>
      </w:r>
    </w:p>
    <w:p w14:paraId="18C47F2C" w14:textId="0969F4F9" w:rsidR="00E050C7" w:rsidRPr="00897244" w:rsidRDefault="00E050C7" w:rsidP="00543466">
      <w:pPr>
        <w:pStyle w:val="Prrafodelista"/>
        <w:numPr>
          <w:ilvl w:val="1"/>
          <w:numId w:val="13"/>
        </w:numPr>
        <w:spacing w:after="240"/>
        <w:jc w:val="both"/>
        <w:rPr>
          <w:rFonts w:ascii="Arial" w:hAnsi="Arial" w:cs="Arial"/>
          <w:color w:val="000000" w:themeColor="text1"/>
          <w:sz w:val="22"/>
          <w:szCs w:val="22"/>
        </w:rPr>
      </w:pPr>
      <w:r w:rsidRPr="00897244">
        <w:rPr>
          <w:rFonts w:ascii="Arial" w:hAnsi="Arial" w:cs="Arial"/>
          <w:b/>
          <w:bCs/>
          <w:color w:val="000000" w:themeColor="text1"/>
          <w:sz w:val="22"/>
          <w:szCs w:val="22"/>
          <w:lang w:val="es-ES"/>
        </w:rPr>
        <w:t>Formulario de contacto</w:t>
      </w:r>
      <w:r w:rsidRPr="00897244">
        <w:rPr>
          <w:rFonts w:ascii="Arial" w:hAnsi="Arial" w:cs="Arial"/>
          <w:color w:val="000000" w:themeColor="text1"/>
          <w:sz w:val="22"/>
          <w:szCs w:val="22"/>
          <w:lang w:val="es-ES"/>
        </w:rPr>
        <w:t xml:space="preserve"> de </w:t>
      </w:r>
      <w:r w:rsidRPr="00BC1236">
        <w:rPr>
          <w:rFonts w:ascii="Arial" w:hAnsi="Arial" w:cs="Arial"/>
          <w:color w:val="000000" w:themeColor="text1"/>
          <w:sz w:val="22"/>
          <w:szCs w:val="22"/>
          <w:lang w:val="es-ES"/>
        </w:rPr>
        <w:t xml:space="preserve">la web </w:t>
      </w:r>
      <w:hyperlink r:id="rId8" w:history="1">
        <w:r w:rsidR="001F0787" w:rsidRPr="001E75B8">
          <w:rPr>
            <w:rStyle w:val="Hipervnculo"/>
            <w:rFonts w:ascii="Arial" w:hAnsi="Arial" w:cs="Arial"/>
            <w:sz w:val="22"/>
            <w:szCs w:val="22"/>
          </w:rPr>
          <w:t>www.titicacatrips.com</w:t>
        </w:r>
      </w:hyperlink>
      <w:r w:rsidR="00CF5F4D">
        <w:t xml:space="preserve"> </w:t>
      </w:r>
    </w:p>
    <w:p w14:paraId="07F187EE" w14:textId="0E8699AD" w:rsidR="004F21B2" w:rsidRPr="00897244" w:rsidRDefault="004F21B2" w:rsidP="00543466">
      <w:pPr>
        <w:pStyle w:val="Prrafodelista"/>
        <w:numPr>
          <w:ilvl w:val="1"/>
          <w:numId w:val="13"/>
        </w:numPr>
        <w:spacing w:after="240"/>
        <w:jc w:val="both"/>
        <w:rPr>
          <w:rFonts w:ascii="Arial" w:hAnsi="Arial" w:cs="Arial"/>
          <w:color w:val="000000" w:themeColor="text1"/>
          <w:sz w:val="22"/>
          <w:szCs w:val="22"/>
        </w:rPr>
      </w:pPr>
      <w:r w:rsidRPr="00897244">
        <w:rPr>
          <w:rFonts w:ascii="Arial" w:hAnsi="Arial" w:cs="Arial"/>
          <w:b/>
          <w:bCs/>
          <w:color w:val="000000" w:themeColor="text1"/>
          <w:sz w:val="22"/>
          <w:szCs w:val="22"/>
          <w:lang w:val="es-ES"/>
        </w:rPr>
        <w:t xml:space="preserve">Correo electrónico: </w:t>
      </w:r>
      <w:hyperlink r:id="rId9" w:history="1">
        <w:r w:rsidR="001F0787" w:rsidRPr="001E75B8">
          <w:rPr>
            <w:rStyle w:val="Hipervnculo"/>
            <w:rFonts w:ascii="Arial" w:hAnsi="Arial" w:cs="Arial"/>
            <w:sz w:val="22"/>
            <w:szCs w:val="22"/>
          </w:rPr>
          <w:t>sales@titicacatrips.com</w:t>
        </w:r>
      </w:hyperlink>
      <w:r w:rsidR="001F0787" w:rsidRPr="001F0787">
        <w:rPr>
          <w:rFonts w:ascii="Arial" w:hAnsi="Arial" w:cs="Arial"/>
          <w:color w:val="000000" w:themeColor="text1"/>
          <w:sz w:val="22"/>
          <w:szCs w:val="22"/>
          <w:lang w:val="es-ES"/>
        </w:rPr>
        <w:t xml:space="preserve"> </w:t>
      </w:r>
      <w:r w:rsidR="00CF5F4D">
        <w:rPr>
          <w:rFonts w:ascii="Arial" w:hAnsi="Arial" w:cs="Arial"/>
          <w:color w:val="000000" w:themeColor="text1"/>
          <w:sz w:val="22"/>
          <w:szCs w:val="22"/>
          <w:lang w:val="es-ES"/>
        </w:rPr>
        <w:t>u otro correo con el dominio oficial @</w:t>
      </w:r>
      <w:r w:rsidR="001F0787">
        <w:rPr>
          <w:rFonts w:ascii="Arial" w:hAnsi="Arial" w:cs="Arial"/>
          <w:color w:val="000000" w:themeColor="text1"/>
          <w:sz w:val="22"/>
          <w:szCs w:val="22"/>
          <w:lang w:val="es-ES"/>
        </w:rPr>
        <w:t>titicacatrips</w:t>
      </w:r>
      <w:r w:rsidR="00CF5F4D">
        <w:rPr>
          <w:rFonts w:ascii="Arial" w:hAnsi="Arial" w:cs="Arial"/>
          <w:color w:val="000000" w:themeColor="text1"/>
          <w:sz w:val="22"/>
          <w:szCs w:val="22"/>
          <w:lang w:val="es-ES"/>
        </w:rPr>
        <w:t>.com.</w:t>
      </w:r>
    </w:p>
    <w:p w14:paraId="737B88CB" w14:textId="03AD6538" w:rsidR="00115F86" w:rsidRPr="00897244" w:rsidRDefault="004F21B2" w:rsidP="00543466">
      <w:pPr>
        <w:pStyle w:val="Prrafodelista"/>
        <w:numPr>
          <w:ilvl w:val="1"/>
          <w:numId w:val="13"/>
        </w:numPr>
        <w:spacing w:after="240"/>
        <w:jc w:val="both"/>
        <w:rPr>
          <w:rFonts w:ascii="Arial" w:hAnsi="Arial" w:cs="Arial"/>
          <w:color w:val="000000" w:themeColor="text1"/>
          <w:sz w:val="22"/>
          <w:szCs w:val="22"/>
        </w:rPr>
      </w:pPr>
      <w:r w:rsidRPr="00897244">
        <w:rPr>
          <w:rFonts w:ascii="Arial" w:hAnsi="Arial" w:cs="Arial"/>
          <w:b/>
          <w:bCs/>
          <w:color w:val="000000" w:themeColor="text1"/>
          <w:sz w:val="22"/>
          <w:szCs w:val="22"/>
          <w:lang w:val="es-ES"/>
        </w:rPr>
        <w:t>WhatsApp:</w:t>
      </w:r>
      <w:r w:rsidRPr="00897244">
        <w:rPr>
          <w:rFonts w:ascii="Arial" w:hAnsi="Arial" w:cs="Arial"/>
          <w:color w:val="000000" w:themeColor="text1"/>
          <w:sz w:val="22"/>
          <w:szCs w:val="22"/>
          <w:u w:val="single"/>
          <w:lang w:val="es-ES"/>
        </w:rPr>
        <w:t xml:space="preserve"> </w:t>
      </w:r>
      <w:r w:rsidR="00115F86" w:rsidRPr="00897244">
        <w:rPr>
          <w:rFonts w:ascii="Arial" w:hAnsi="Arial" w:cs="Arial"/>
          <w:color w:val="000000" w:themeColor="text1"/>
          <w:sz w:val="22"/>
          <w:szCs w:val="22"/>
          <w:u w:val="single"/>
        </w:rPr>
        <w:t xml:space="preserve">(+51) </w:t>
      </w:r>
      <w:r w:rsidR="001F0787">
        <w:rPr>
          <w:rFonts w:ascii="Arial" w:hAnsi="Arial" w:cs="Arial"/>
          <w:color w:val="000000" w:themeColor="text1"/>
          <w:sz w:val="22"/>
          <w:szCs w:val="22"/>
          <w:u w:val="single"/>
        </w:rPr>
        <w:t>933 360 998</w:t>
      </w:r>
    </w:p>
    <w:p w14:paraId="091A8BF4" w14:textId="73EB2867" w:rsidR="00E050C7" w:rsidRPr="00897244" w:rsidRDefault="00115F86" w:rsidP="00543466">
      <w:pPr>
        <w:spacing w:after="240"/>
        <w:jc w:val="both"/>
        <w:rPr>
          <w:rFonts w:ascii="Arial" w:hAnsi="Arial" w:cs="Arial"/>
          <w:color w:val="000000" w:themeColor="text1"/>
          <w:sz w:val="22"/>
          <w:szCs w:val="22"/>
        </w:rPr>
      </w:pPr>
      <w:r w:rsidRPr="00897244">
        <w:rPr>
          <w:rFonts w:ascii="Arial" w:hAnsi="Arial" w:cs="Arial"/>
          <w:color w:val="000000" w:themeColor="text1"/>
          <w:sz w:val="22"/>
          <w:szCs w:val="22"/>
        </w:rPr>
        <w:t xml:space="preserve">Una vez que </w:t>
      </w:r>
      <w:r w:rsidR="00F55AA0">
        <w:rPr>
          <w:rFonts w:ascii="Arial" w:hAnsi="Arial" w:cs="Arial"/>
          <w:color w:val="000000" w:themeColor="text1"/>
          <w:sz w:val="22"/>
          <w:szCs w:val="22"/>
        </w:rPr>
        <w:t>La Agencia</w:t>
      </w:r>
      <w:r w:rsidRPr="00897244">
        <w:rPr>
          <w:rFonts w:ascii="Arial" w:hAnsi="Arial" w:cs="Arial"/>
          <w:color w:val="000000" w:themeColor="text1"/>
          <w:sz w:val="22"/>
          <w:szCs w:val="22"/>
        </w:rPr>
        <w:t xml:space="preserve"> reciba la solicitud, </w:t>
      </w:r>
      <w:r w:rsidR="00E050C7" w:rsidRPr="00897244">
        <w:rPr>
          <w:rFonts w:ascii="Arial" w:hAnsi="Arial" w:cs="Arial"/>
          <w:color w:val="000000" w:themeColor="text1"/>
          <w:sz w:val="22"/>
          <w:szCs w:val="22"/>
        </w:rPr>
        <w:t xml:space="preserve">preparará una propuesta de viaje que incluirá un itinerario diseñado de acuerdo a los requerimientos del </w:t>
      </w:r>
      <w:r w:rsidR="00E050C7" w:rsidRPr="00897244">
        <w:rPr>
          <w:rFonts w:ascii="Arial" w:hAnsi="Arial" w:cs="Arial"/>
          <w:color w:val="000000" w:themeColor="text1"/>
          <w:sz w:val="22"/>
          <w:szCs w:val="22"/>
          <w:lang w:val="es-ES"/>
        </w:rPr>
        <w:t>C</w:t>
      </w:r>
      <w:r w:rsidR="00E050C7" w:rsidRPr="00897244">
        <w:rPr>
          <w:rFonts w:ascii="Arial" w:hAnsi="Arial" w:cs="Arial"/>
          <w:color w:val="000000" w:themeColor="text1"/>
          <w:sz w:val="22"/>
          <w:szCs w:val="22"/>
        </w:rPr>
        <w:t>liente (en adelante, el “Itinerario”) y un presupuesto (en adelante, la “Cotización”).</w:t>
      </w:r>
    </w:p>
    <w:p w14:paraId="7CDEB546" w14:textId="77777777" w:rsidR="00CF5F4D" w:rsidRDefault="00E050C7" w:rsidP="00543466">
      <w:pPr>
        <w:spacing w:after="240"/>
        <w:jc w:val="both"/>
        <w:rPr>
          <w:rFonts w:ascii="Arial" w:hAnsi="Arial" w:cs="Arial"/>
          <w:color w:val="000000" w:themeColor="text1"/>
          <w:sz w:val="22"/>
          <w:szCs w:val="22"/>
          <w:lang w:val="es-ES"/>
        </w:rPr>
      </w:pPr>
      <w:r w:rsidRPr="00897244">
        <w:rPr>
          <w:rFonts w:ascii="Arial" w:hAnsi="Arial" w:cs="Arial"/>
          <w:color w:val="000000" w:themeColor="text1"/>
          <w:sz w:val="22"/>
          <w:szCs w:val="22"/>
        </w:rPr>
        <w:t xml:space="preserve">Los precios indicados en la Cotización, así como la disponibilidad de los servicios cotizados, están sujetos a cambios hasta el momento de la </w:t>
      </w:r>
      <w:r w:rsidRPr="00897244">
        <w:rPr>
          <w:rFonts w:ascii="Arial" w:hAnsi="Arial" w:cs="Arial"/>
          <w:color w:val="000000" w:themeColor="text1"/>
          <w:sz w:val="22"/>
          <w:szCs w:val="22"/>
          <w:lang w:val="es-ES"/>
        </w:rPr>
        <w:t xml:space="preserve">confirmación de compra por parte del Cliente. </w:t>
      </w:r>
    </w:p>
    <w:p w14:paraId="41F20BA3" w14:textId="3F411C97" w:rsidR="00E050C7" w:rsidRPr="00897244" w:rsidRDefault="00E050C7" w:rsidP="00543466">
      <w:pPr>
        <w:spacing w:after="240"/>
        <w:jc w:val="both"/>
        <w:rPr>
          <w:rFonts w:ascii="Arial" w:hAnsi="Arial" w:cs="Arial"/>
          <w:color w:val="000000" w:themeColor="text1"/>
          <w:sz w:val="22"/>
          <w:szCs w:val="22"/>
          <w:lang w:val="es-ES"/>
        </w:rPr>
      </w:pPr>
      <w:r w:rsidRPr="00897244">
        <w:rPr>
          <w:rFonts w:ascii="Arial" w:hAnsi="Arial" w:cs="Arial"/>
          <w:color w:val="000000" w:themeColor="text1"/>
          <w:sz w:val="22"/>
          <w:szCs w:val="22"/>
        </w:rPr>
        <w:t xml:space="preserve">Dicha confirmación se realiza mediante el pago del depósito inicial por parte del </w:t>
      </w:r>
      <w:r w:rsidR="00543466" w:rsidRPr="00897244">
        <w:rPr>
          <w:rFonts w:ascii="Arial" w:hAnsi="Arial" w:cs="Arial"/>
          <w:color w:val="000000" w:themeColor="text1"/>
          <w:sz w:val="22"/>
          <w:szCs w:val="22"/>
          <w:lang w:val="es-MX"/>
        </w:rPr>
        <w:t>C</w:t>
      </w:r>
      <w:r w:rsidRPr="00897244">
        <w:rPr>
          <w:rFonts w:ascii="Arial" w:hAnsi="Arial" w:cs="Arial"/>
          <w:color w:val="000000" w:themeColor="text1"/>
          <w:sz w:val="22"/>
          <w:szCs w:val="22"/>
        </w:rPr>
        <w:t>liente y el envío de la información personal requerida (incluida</w:t>
      </w:r>
      <w:r w:rsidR="00CF5F4D">
        <w:rPr>
          <w:rFonts w:ascii="Arial" w:hAnsi="Arial" w:cs="Arial"/>
          <w:color w:val="000000" w:themeColor="text1"/>
          <w:sz w:val="22"/>
          <w:szCs w:val="22"/>
        </w:rPr>
        <w:t>, según sea el caso</w:t>
      </w:r>
      <w:r w:rsidRPr="00897244">
        <w:rPr>
          <w:rFonts w:ascii="Arial" w:hAnsi="Arial" w:cs="Arial"/>
          <w:color w:val="000000" w:themeColor="text1"/>
          <w:sz w:val="22"/>
          <w:szCs w:val="22"/>
        </w:rPr>
        <w:t xml:space="preserve"> una fotografía de los pasaportes de los </w:t>
      </w:r>
      <w:r w:rsidR="00543466" w:rsidRPr="00897244">
        <w:rPr>
          <w:rFonts w:ascii="Arial" w:hAnsi="Arial" w:cs="Arial"/>
          <w:color w:val="000000" w:themeColor="text1"/>
          <w:sz w:val="22"/>
          <w:szCs w:val="22"/>
          <w:lang w:val="es-MX"/>
        </w:rPr>
        <w:t>C</w:t>
      </w:r>
      <w:r w:rsidRPr="00897244">
        <w:rPr>
          <w:rFonts w:ascii="Arial" w:hAnsi="Arial" w:cs="Arial"/>
          <w:color w:val="000000" w:themeColor="text1"/>
          <w:sz w:val="22"/>
          <w:szCs w:val="22"/>
        </w:rPr>
        <w:t>lientes).</w:t>
      </w:r>
      <w:r w:rsidRPr="00897244">
        <w:rPr>
          <w:rFonts w:ascii="Arial" w:hAnsi="Arial" w:cs="Arial"/>
          <w:color w:val="000000" w:themeColor="text1"/>
          <w:sz w:val="22"/>
          <w:szCs w:val="22"/>
          <w:lang w:val="es-ES"/>
        </w:rPr>
        <w:t xml:space="preserve"> Una vez recibida esta confirmación, </w:t>
      </w:r>
      <w:r w:rsidR="00CF5F4D">
        <w:rPr>
          <w:rFonts w:ascii="Arial" w:hAnsi="Arial" w:cs="Arial"/>
          <w:color w:val="000000" w:themeColor="text1"/>
          <w:sz w:val="22"/>
          <w:szCs w:val="22"/>
          <w:lang w:val="es-ES"/>
        </w:rPr>
        <w:t>La Agencia</w:t>
      </w:r>
      <w:r w:rsidRPr="00897244">
        <w:rPr>
          <w:rFonts w:ascii="Arial" w:hAnsi="Arial" w:cs="Arial"/>
          <w:color w:val="000000" w:themeColor="text1"/>
          <w:sz w:val="22"/>
          <w:szCs w:val="22"/>
          <w:lang w:val="es-ES"/>
        </w:rPr>
        <w:t xml:space="preserve"> deberá </w:t>
      </w:r>
      <w:proofErr w:type="spellStart"/>
      <w:r w:rsidRPr="00897244">
        <w:rPr>
          <w:rFonts w:ascii="Arial" w:hAnsi="Arial" w:cs="Arial"/>
          <w:color w:val="000000" w:themeColor="text1"/>
          <w:sz w:val="22"/>
          <w:szCs w:val="22"/>
          <w:lang w:val="es-ES"/>
        </w:rPr>
        <w:t>re-confirmar</w:t>
      </w:r>
      <w:proofErr w:type="spellEnd"/>
      <w:r w:rsidRPr="00897244">
        <w:rPr>
          <w:rFonts w:ascii="Arial" w:hAnsi="Arial" w:cs="Arial"/>
          <w:color w:val="000000" w:themeColor="text1"/>
          <w:sz w:val="22"/>
          <w:szCs w:val="22"/>
          <w:lang w:val="es-ES"/>
        </w:rPr>
        <w:t xml:space="preserve"> con los proveedores los precios y disponibilidad de los servicios, dado que éstos pueden haber variado en el transcurso de los días. En el caso de que algunos precios hayan cambiado, </w:t>
      </w:r>
      <w:r w:rsidR="00CF5F4D">
        <w:rPr>
          <w:rFonts w:ascii="Arial" w:hAnsi="Arial" w:cs="Arial"/>
          <w:color w:val="000000" w:themeColor="text1"/>
          <w:sz w:val="22"/>
          <w:szCs w:val="22"/>
          <w:lang w:val="es-ES"/>
        </w:rPr>
        <w:t>La Agencia</w:t>
      </w:r>
      <w:r w:rsidRPr="00897244">
        <w:rPr>
          <w:rFonts w:ascii="Arial" w:hAnsi="Arial" w:cs="Arial"/>
          <w:color w:val="000000" w:themeColor="text1"/>
          <w:sz w:val="22"/>
          <w:szCs w:val="22"/>
          <w:lang w:val="es-ES"/>
        </w:rPr>
        <w:t xml:space="preserve"> notificará al Cliente con la actualización de la Cotización.</w:t>
      </w:r>
    </w:p>
    <w:p w14:paraId="751D0575" w14:textId="276527BC" w:rsidR="00217D5A" w:rsidRPr="00897244" w:rsidRDefault="00217D5A" w:rsidP="00543466">
      <w:pPr>
        <w:spacing w:after="240"/>
        <w:jc w:val="both"/>
        <w:rPr>
          <w:rFonts w:ascii="Arial" w:hAnsi="Arial" w:cs="Arial"/>
          <w:color w:val="000000" w:themeColor="text1"/>
          <w:sz w:val="22"/>
          <w:szCs w:val="22"/>
          <w:lang w:val="es-ES"/>
        </w:rPr>
      </w:pPr>
      <w:r w:rsidRPr="00897244">
        <w:rPr>
          <w:rFonts w:ascii="Arial" w:hAnsi="Arial" w:cs="Arial"/>
          <w:color w:val="000000" w:themeColor="text1"/>
          <w:sz w:val="22"/>
          <w:szCs w:val="22"/>
          <w:lang w:val="es-ES"/>
        </w:rPr>
        <w:lastRenderedPageBreak/>
        <w:t xml:space="preserve">Todas las actividades o servicios no descritos </w:t>
      </w:r>
      <w:r w:rsidR="00543466" w:rsidRPr="00897244">
        <w:rPr>
          <w:rFonts w:ascii="Arial" w:hAnsi="Arial" w:cs="Arial"/>
          <w:color w:val="000000" w:themeColor="text1"/>
          <w:sz w:val="22"/>
          <w:szCs w:val="22"/>
          <w:lang w:val="es-ES"/>
        </w:rPr>
        <w:t xml:space="preserve">expresamente </w:t>
      </w:r>
      <w:r w:rsidRPr="00897244">
        <w:rPr>
          <w:rFonts w:ascii="Arial" w:hAnsi="Arial" w:cs="Arial"/>
          <w:color w:val="000000" w:themeColor="text1"/>
          <w:sz w:val="22"/>
          <w:szCs w:val="22"/>
          <w:lang w:val="es-ES"/>
        </w:rPr>
        <w:t xml:space="preserve">en el Itinerario tendrán un costo adicional. </w:t>
      </w:r>
      <w:r w:rsidR="00115F86" w:rsidRPr="00897244">
        <w:rPr>
          <w:rFonts w:ascii="Arial" w:hAnsi="Arial" w:cs="Arial"/>
          <w:color w:val="000000" w:themeColor="text1"/>
          <w:sz w:val="22"/>
          <w:szCs w:val="22"/>
          <w:lang w:val="es-ES"/>
        </w:rPr>
        <w:t>La Cotización no incluye pagos adicionales por propinas, exceso de equipaje o cualquier otra actividad o servicio no especificado</w:t>
      </w:r>
      <w:r w:rsidR="00543466" w:rsidRPr="00897244">
        <w:rPr>
          <w:rFonts w:ascii="Arial" w:hAnsi="Arial" w:cs="Arial"/>
          <w:color w:val="000000" w:themeColor="text1"/>
          <w:sz w:val="22"/>
          <w:szCs w:val="22"/>
          <w:lang w:val="es-ES"/>
        </w:rPr>
        <w:t xml:space="preserve"> expresamente</w:t>
      </w:r>
      <w:r w:rsidR="00115F86" w:rsidRPr="00897244">
        <w:rPr>
          <w:rFonts w:ascii="Arial" w:hAnsi="Arial" w:cs="Arial"/>
          <w:color w:val="000000" w:themeColor="text1"/>
          <w:sz w:val="22"/>
          <w:szCs w:val="22"/>
          <w:lang w:val="es-ES"/>
        </w:rPr>
        <w:t xml:space="preserve"> en el Itinerario.</w:t>
      </w:r>
    </w:p>
    <w:p w14:paraId="21DF7527" w14:textId="4B78581B" w:rsidR="00217D5A" w:rsidRPr="00897244" w:rsidRDefault="00217D5A" w:rsidP="00543466">
      <w:pPr>
        <w:spacing w:after="240"/>
        <w:jc w:val="both"/>
        <w:rPr>
          <w:rFonts w:ascii="Arial" w:hAnsi="Arial" w:cs="Arial"/>
          <w:b/>
          <w:bCs/>
          <w:color w:val="000000" w:themeColor="text1"/>
          <w:sz w:val="22"/>
          <w:szCs w:val="22"/>
          <w:lang w:val="es-ES"/>
        </w:rPr>
      </w:pPr>
      <w:r w:rsidRPr="00897244">
        <w:rPr>
          <w:rFonts w:ascii="Arial" w:hAnsi="Arial" w:cs="Arial"/>
          <w:b/>
          <w:bCs/>
          <w:color w:val="000000" w:themeColor="text1"/>
          <w:sz w:val="22"/>
          <w:szCs w:val="22"/>
          <w:lang w:val="es-ES"/>
        </w:rPr>
        <w:t xml:space="preserve">En el caso de </w:t>
      </w:r>
      <w:r w:rsidR="00543466" w:rsidRPr="00897244">
        <w:rPr>
          <w:rFonts w:ascii="Arial" w:hAnsi="Arial" w:cs="Arial"/>
          <w:b/>
          <w:bCs/>
          <w:color w:val="000000" w:themeColor="text1"/>
          <w:sz w:val="22"/>
          <w:szCs w:val="22"/>
          <w:lang w:val="es-ES"/>
        </w:rPr>
        <w:t>C</w:t>
      </w:r>
      <w:r w:rsidRPr="00897244">
        <w:rPr>
          <w:rFonts w:ascii="Arial" w:hAnsi="Arial" w:cs="Arial"/>
          <w:b/>
          <w:bCs/>
          <w:color w:val="000000" w:themeColor="text1"/>
          <w:sz w:val="22"/>
          <w:szCs w:val="22"/>
          <w:lang w:val="es-ES"/>
        </w:rPr>
        <w:t>otizaciones de Grupos:</w:t>
      </w:r>
    </w:p>
    <w:p w14:paraId="54A4BE2C" w14:textId="73CADAA6" w:rsidR="00217D5A" w:rsidRPr="00897244" w:rsidRDefault="001119EE" w:rsidP="00543466">
      <w:pPr>
        <w:spacing w:after="240"/>
        <w:jc w:val="both"/>
        <w:rPr>
          <w:rFonts w:ascii="Arial" w:hAnsi="Arial" w:cs="Arial"/>
          <w:color w:val="000000" w:themeColor="text1"/>
          <w:sz w:val="22"/>
          <w:szCs w:val="22"/>
          <w:lang w:val="es-ES"/>
        </w:rPr>
      </w:pPr>
      <w:r w:rsidRPr="00897244">
        <w:rPr>
          <w:rFonts w:ascii="Arial" w:hAnsi="Arial" w:cs="Arial"/>
          <w:color w:val="000000" w:themeColor="text1"/>
          <w:sz w:val="22"/>
          <w:szCs w:val="22"/>
          <w:lang w:val="es-ES"/>
        </w:rPr>
        <w:t>L</w:t>
      </w:r>
      <w:r w:rsidR="00217D5A" w:rsidRPr="00897244">
        <w:rPr>
          <w:rFonts w:ascii="Arial" w:hAnsi="Arial" w:cs="Arial"/>
          <w:color w:val="000000" w:themeColor="text1"/>
          <w:sz w:val="22"/>
          <w:szCs w:val="22"/>
          <w:lang w:val="es-ES"/>
        </w:rPr>
        <w:t xml:space="preserve">os precios indicados </w:t>
      </w:r>
      <w:r w:rsidR="00543466" w:rsidRPr="00897244">
        <w:rPr>
          <w:rFonts w:ascii="Arial" w:hAnsi="Arial" w:cs="Arial"/>
          <w:color w:val="000000" w:themeColor="text1"/>
          <w:sz w:val="22"/>
          <w:szCs w:val="22"/>
          <w:lang w:val="es-ES"/>
        </w:rPr>
        <w:t xml:space="preserve">en la Cotización </w:t>
      </w:r>
      <w:r w:rsidR="00217D5A" w:rsidRPr="00897244">
        <w:rPr>
          <w:rFonts w:ascii="Arial" w:hAnsi="Arial" w:cs="Arial"/>
          <w:color w:val="000000" w:themeColor="text1"/>
          <w:sz w:val="22"/>
          <w:szCs w:val="22"/>
          <w:lang w:val="es-ES"/>
        </w:rPr>
        <w:t xml:space="preserve">suelen estar en base a acomodación en habitaciones dobles. </w:t>
      </w:r>
      <w:r w:rsidR="00CF5F4D">
        <w:rPr>
          <w:rFonts w:ascii="Arial" w:hAnsi="Arial" w:cs="Arial"/>
          <w:color w:val="000000" w:themeColor="text1"/>
          <w:sz w:val="22"/>
          <w:szCs w:val="22"/>
          <w:lang w:val="es-ES"/>
        </w:rPr>
        <w:t xml:space="preserve">Cualquier diferencia se indicará expresamente en la Cotización. </w:t>
      </w:r>
      <w:r w:rsidR="00217D5A" w:rsidRPr="00897244">
        <w:rPr>
          <w:rFonts w:ascii="Arial" w:hAnsi="Arial" w:cs="Arial"/>
          <w:color w:val="000000" w:themeColor="text1"/>
          <w:sz w:val="22"/>
          <w:szCs w:val="22"/>
          <w:lang w:val="es-ES"/>
        </w:rPr>
        <w:t xml:space="preserve">En caso algún Cliente </w:t>
      </w:r>
      <w:r w:rsidR="00543466" w:rsidRPr="00897244">
        <w:rPr>
          <w:rFonts w:ascii="Arial" w:hAnsi="Arial" w:cs="Arial"/>
          <w:color w:val="000000" w:themeColor="text1"/>
          <w:sz w:val="22"/>
          <w:szCs w:val="22"/>
          <w:lang w:val="es-ES"/>
        </w:rPr>
        <w:t xml:space="preserve">participante del grupo </w:t>
      </w:r>
      <w:r w:rsidR="00217D5A" w:rsidRPr="00897244">
        <w:rPr>
          <w:rFonts w:ascii="Arial" w:hAnsi="Arial" w:cs="Arial"/>
          <w:color w:val="000000" w:themeColor="text1"/>
          <w:sz w:val="22"/>
          <w:szCs w:val="22"/>
          <w:lang w:val="es-ES"/>
        </w:rPr>
        <w:t>requiera una habitación individual u otro tipo de acomodación, deberá solicitarlo y pagar el costo suplementario que corresponda.</w:t>
      </w:r>
    </w:p>
    <w:p w14:paraId="2DAAAFC8" w14:textId="47763C23" w:rsidR="00217D5A" w:rsidRPr="00897244" w:rsidRDefault="00217D5A" w:rsidP="00543466">
      <w:pPr>
        <w:spacing w:after="240"/>
        <w:jc w:val="both"/>
        <w:rPr>
          <w:rFonts w:ascii="Arial" w:hAnsi="Arial" w:cs="Arial"/>
          <w:color w:val="000000" w:themeColor="text1"/>
          <w:sz w:val="22"/>
          <w:szCs w:val="22"/>
          <w:lang w:val="es-ES"/>
        </w:rPr>
      </w:pPr>
      <w:r w:rsidRPr="00897244">
        <w:rPr>
          <w:rFonts w:ascii="Arial" w:hAnsi="Arial" w:cs="Arial"/>
          <w:color w:val="000000" w:themeColor="text1"/>
          <w:sz w:val="22"/>
          <w:szCs w:val="22"/>
          <w:lang w:val="es-ES"/>
        </w:rPr>
        <w:t xml:space="preserve">Todos los traslados </w:t>
      </w:r>
      <w:r w:rsidR="00543466" w:rsidRPr="00897244">
        <w:rPr>
          <w:rFonts w:ascii="Arial" w:hAnsi="Arial" w:cs="Arial"/>
          <w:color w:val="000000" w:themeColor="text1"/>
          <w:sz w:val="22"/>
          <w:szCs w:val="22"/>
          <w:lang w:val="es-ES"/>
        </w:rPr>
        <w:t>c</w:t>
      </w:r>
      <w:r w:rsidRPr="00897244">
        <w:rPr>
          <w:rFonts w:ascii="Arial" w:hAnsi="Arial" w:cs="Arial"/>
          <w:color w:val="000000" w:themeColor="text1"/>
          <w:sz w:val="22"/>
          <w:szCs w:val="22"/>
          <w:lang w:val="es-ES"/>
        </w:rPr>
        <w:t>otizados son grupales</w:t>
      </w:r>
      <w:r w:rsidR="00CF5F4D">
        <w:rPr>
          <w:rFonts w:ascii="Arial" w:hAnsi="Arial" w:cs="Arial"/>
          <w:color w:val="000000" w:themeColor="text1"/>
          <w:sz w:val="22"/>
          <w:szCs w:val="22"/>
          <w:lang w:val="es-ES"/>
        </w:rPr>
        <w:t>, salvo se indique lo contrario en la Cotización</w:t>
      </w:r>
      <w:r w:rsidRPr="00897244">
        <w:rPr>
          <w:rFonts w:ascii="Arial" w:hAnsi="Arial" w:cs="Arial"/>
          <w:color w:val="000000" w:themeColor="text1"/>
          <w:sz w:val="22"/>
          <w:szCs w:val="22"/>
          <w:lang w:val="es-ES"/>
        </w:rPr>
        <w:t xml:space="preserve">. En caso de que algún </w:t>
      </w:r>
      <w:r w:rsidR="00543466" w:rsidRPr="00897244">
        <w:rPr>
          <w:rFonts w:ascii="Arial" w:hAnsi="Arial" w:cs="Arial"/>
          <w:color w:val="000000" w:themeColor="text1"/>
          <w:sz w:val="22"/>
          <w:szCs w:val="22"/>
          <w:lang w:val="es-ES"/>
        </w:rPr>
        <w:t>C</w:t>
      </w:r>
      <w:r w:rsidRPr="00897244">
        <w:rPr>
          <w:rFonts w:ascii="Arial" w:hAnsi="Arial" w:cs="Arial"/>
          <w:color w:val="000000" w:themeColor="text1"/>
          <w:sz w:val="22"/>
          <w:szCs w:val="22"/>
          <w:lang w:val="es-ES"/>
        </w:rPr>
        <w:t xml:space="preserve">liente </w:t>
      </w:r>
      <w:r w:rsidR="00543466" w:rsidRPr="00897244">
        <w:rPr>
          <w:rFonts w:ascii="Arial" w:hAnsi="Arial" w:cs="Arial"/>
          <w:color w:val="000000" w:themeColor="text1"/>
          <w:sz w:val="22"/>
          <w:szCs w:val="22"/>
          <w:lang w:val="es-ES"/>
        </w:rPr>
        <w:t xml:space="preserve">participante del grupo </w:t>
      </w:r>
      <w:r w:rsidRPr="00897244">
        <w:rPr>
          <w:rFonts w:ascii="Arial" w:hAnsi="Arial" w:cs="Arial"/>
          <w:color w:val="000000" w:themeColor="text1"/>
          <w:sz w:val="22"/>
          <w:szCs w:val="22"/>
          <w:lang w:val="es-ES"/>
        </w:rPr>
        <w:t>requiera algún traslado individual,</w:t>
      </w:r>
      <w:r w:rsidR="00543466" w:rsidRPr="00897244">
        <w:rPr>
          <w:rFonts w:ascii="Arial" w:hAnsi="Arial" w:cs="Arial"/>
          <w:color w:val="000000" w:themeColor="text1"/>
          <w:sz w:val="22"/>
          <w:szCs w:val="22"/>
          <w:lang w:val="es-ES"/>
        </w:rPr>
        <w:t xml:space="preserve"> deberá solicitarlo y</w:t>
      </w:r>
      <w:r w:rsidRPr="00897244">
        <w:rPr>
          <w:rFonts w:ascii="Arial" w:hAnsi="Arial" w:cs="Arial"/>
          <w:color w:val="000000" w:themeColor="text1"/>
          <w:sz w:val="22"/>
          <w:szCs w:val="22"/>
          <w:lang w:val="es-ES"/>
        </w:rPr>
        <w:t xml:space="preserve"> éste tendrá un costo adicional.</w:t>
      </w:r>
    </w:p>
    <w:p w14:paraId="3853AD61" w14:textId="64CE259C" w:rsidR="00897244" w:rsidRPr="00897244" w:rsidRDefault="001119EE" w:rsidP="00543466">
      <w:pPr>
        <w:spacing w:after="240"/>
        <w:jc w:val="both"/>
        <w:rPr>
          <w:rFonts w:ascii="Arial" w:hAnsi="Arial" w:cs="Arial"/>
          <w:color w:val="000000" w:themeColor="text1"/>
          <w:sz w:val="22"/>
          <w:szCs w:val="22"/>
          <w:lang w:val="es-ES"/>
        </w:rPr>
      </w:pPr>
      <w:r w:rsidRPr="00897244">
        <w:rPr>
          <w:rFonts w:ascii="Arial" w:hAnsi="Arial" w:cs="Arial"/>
          <w:color w:val="000000" w:themeColor="text1"/>
          <w:sz w:val="22"/>
          <w:szCs w:val="22"/>
          <w:lang w:val="es-ES"/>
        </w:rPr>
        <w:t>L</w:t>
      </w:r>
      <w:r w:rsidR="00385D63" w:rsidRPr="00897244">
        <w:rPr>
          <w:rFonts w:ascii="Arial" w:hAnsi="Arial" w:cs="Arial"/>
          <w:color w:val="000000" w:themeColor="text1"/>
          <w:sz w:val="22"/>
          <w:szCs w:val="22"/>
          <w:lang w:val="es-ES"/>
        </w:rPr>
        <w:t xml:space="preserve">a Cotización para un viaje en grupo se realizará considerando una cantidad mínima y máxima de pasajeros para que el viaje se pueda realizar, las cuales serán indicadas en la propuesta. En caso de no llegar a completarse dichos cupos mínimos, </w:t>
      </w:r>
      <w:r w:rsidR="00CF5F4D">
        <w:rPr>
          <w:rFonts w:ascii="Arial" w:hAnsi="Arial" w:cs="Arial"/>
          <w:color w:val="000000" w:themeColor="text1"/>
          <w:sz w:val="22"/>
          <w:szCs w:val="22"/>
          <w:lang w:val="es-ES"/>
        </w:rPr>
        <w:t>La Agencia</w:t>
      </w:r>
      <w:r w:rsidR="00385D63" w:rsidRPr="00897244">
        <w:rPr>
          <w:rFonts w:ascii="Arial" w:hAnsi="Arial" w:cs="Arial"/>
          <w:color w:val="000000" w:themeColor="text1"/>
          <w:sz w:val="22"/>
          <w:szCs w:val="22"/>
          <w:lang w:val="es-ES"/>
        </w:rPr>
        <w:t xml:space="preserve"> devolverá a los Clientes el dinero </w:t>
      </w:r>
      <w:r w:rsidR="00897244" w:rsidRPr="00897244">
        <w:rPr>
          <w:rFonts w:ascii="Arial" w:hAnsi="Arial" w:cs="Arial"/>
          <w:color w:val="000000" w:themeColor="text1"/>
          <w:sz w:val="22"/>
          <w:szCs w:val="22"/>
          <w:lang w:val="es-ES"/>
        </w:rPr>
        <w:t>recibido</w:t>
      </w:r>
      <w:r w:rsidR="00385D63" w:rsidRPr="00897244">
        <w:rPr>
          <w:rFonts w:ascii="Arial" w:hAnsi="Arial" w:cs="Arial"/>
          <w:color w:val="000000" w:themeColor="text1"/>
          <w:sz w:val="22"/>
          <w:szCs w:val="22"/>
          <w:lang w:val="es-ES"/>
        </w:rPr>
        <w:t xml:space="preserve"> que hasta ese momento no haya sido utilizado para realizar pagos </w:t>
      </w:r>
      <w:r w:rsidR="00897244" w:rsidRPr="00897244">
        <w:rPr>
          <w:rFonts w:ascii="Arial" w:hAnsi="Arial" w:cs="Arial"/>
          <w:color w:val="000000" w:themeColor="text1"/>
          <w:sz w:val="22"/>
          <w:szCs w:val="22"/>
          <w:lang w:val="es-ES"/>
        </w:rPr>
        <w:t xml:space="preserve">adelantados </w:t>
      </w:r>
      <w:r w:rsidR="00385D63" w:rsidRPr="00897244">
        <w:rPr>
          <w:rFonts w:ascii="Arial" w:hAnsi="Arial" w:cs="Arial"/>
          <w:color w:val="000000" w:themeColor="text1"/>
          <w:sz w:val="22"/>
          <w:szCs w:val="22"/>
          <w:lang w:val="es-ES"/>
        </w:rPr>
        <w:t xml:space="preserve">a los proveedores, y que no puedan ser recuperados. Cabe resaltar que las devoluciones a los Clientes no siempre son inmediatas, </w:t>
      </w:r>
      <w:r w:rsidR="00897244" w:rsidRPr="00897244">
        <w:rPr>
          <w:rFonts w:ascii="Arial" w:hAnsi="Arial" w:cs="Arial"/>
          <w:color w:val="000000" w:themeColor="text1"/>
          <w:sz w:val="22"/>
          <w:szCs w:val="22"/>
          <w:lang w:val="es-ES"/>
        </w:rPr>
        <w:t xml:space="preserve">estarán sujetas al </w:t>
      </w:r>
      <w:r w:rsidR="00385D63" w:rsidRPr="00897244">
        <w:rPr>
          <w:rFonts w:ascii="Arial" w:hAnsi="Arial" w:cs="Arial"/>
          <w:color w:val="000000" w:themeColor="text1"/>
          <w:sz w:val="22"/>
          <w:szCs w:val="22"/>
          <w:lang w:val="es-ES"/>
        </w:rPr>
        <w:t xml:space="preserve">tiempo que los proveedores se tomen en gestionar los reembolsos a </w:t>
      </w:r>
      <w:r w:rsidR="00CF5F4D">
        <w:rPr>
          <w:rFonts w:ascii="Arial" w:hAnsi="Arial" w:cs="Arial"/>
          <w:color w:val="000000" w:themeColor="text1"/>
          <w:sz w:val="22"/>
          <w:szCs w:val="22"/>
          <w:lang w:val="es-ES"/>
        </w:rPr>
        <w:t>la Agencia</w:t>
      </w:r>
      <w:r w:rsidR="00385D63" w:rsidRPr="00897244">
        <w:rPr>
          <w:rFonts w:ascii="Arial" w:hAnsi="Arial" w:cs="Arial"/>
          <w:color w:val="000000" w:themeColor="text1"/>
          <w:sz w:val="22"/>
          <w:szCs w:val="22"/>
          <w:lang w:val="es-ES"/>
        </w:rPr>
        <w:t xml:space="preserve"> respectivamente. </w:t>
      </w:r>
    </w:p>
    <w:p w14:paraId="435D3B28" w14:textId="7EBD6733" w:rsidR="00385D63" w:rsidRPr="00897244" w:rsidRDefault="00385D63" w:rsidP="00543466">
      <w:pPr>
        <w:spacing w:after="240"/>
        <w:jc w:val="both"/>
        <w:rPr>
          <w:rFonts w:ascii="Arial" w:hAnsi="Arial" w:cs="Arial"/>
          <w:color w:val="000000" w:themeColor="text1"/>
          <w:sz w:val="22"/>
          <w:szCs w:val="22"/>
          <w:lang w:val="es-ES"/>
        </w:rPr>
      </w:pPr>
      <w:r w:rsidRPr="00897244">
        <w:rPr>
          <w:rFonts w:ascii="Arial" w:hAnsi="Arial" w:cs="Arial"/>
          <w:color w:val="000000" w:themeColor="text1"/>
          <w:sz w:val="22"/>
          <w:szCs w:val="22"/>
          <w:lang w:val="es-ES"/>
        </w:rPr>
        <w:t xml:space="preserve">En caso </w:t>
      </w:r>
      <w:r w:rsidR="00897244" w:rsidRPr="00897244">
        <w:rPr>
          <w:rFonts w:ascii="Arial" w:hAnsi="Arial" w:cs="Arial"/>
          <w:color w:val="000000" w:themeColor="text1"/>
          <w:sz w:val="22"/>
          <w:szCs w:val="22"/>
          <w:lang w:val="es-ES"/>
        </w:rPr>
        <w:t xml:space="preserve">de no llegar a la cantidad mínima de pasajeros, en caso </w:t>
      </w:r>
      <w:r w:rsidRPr="00897244">
        <w:rPr>
          <w:rFonts w:ascii="Arial" w:hAnsi="Arial" w:cs="Arial"/>
          <w:color w:val="000000" w:themeColor="text1"/>
          <w:sz w:val="22"/>
          <w:szCs w:val="22"/>
          <w:lang w:val="es-ES"/>
        </w:rPr>
        <w:t xml:space="preserve">los Clientes </w:t>
      </w:r>
      <w:r w:rsidR="00897244" w:rsidRPr="00897244">
        <w:rPr>
          <w:rFonts w:ascii="Arial" w:hAnsi="Arial" w:cs="Arial"/>
          <w:color w:val="000000" w:themeColor="text1"/>
          <w:sz w:val="22"/>
          <w:szCs w:val="22"/>
          <w:lang w:val="es-ES"/>
        </w:rPr>
        <w:t xml:space="preserve">que </w:t>
      </w:r>
      <w:r w:rsidRPr="00897244">
        <w:rPr>
          <w:rFonts w:ascii="Arial" w:hAnsi="Arial" w:cs="Arial"/>
          <w:color w:val="000000" w:themeColor="text1"/>
          <w:sz w:val="22"/>
          <w:szCs w:val="22"/>
          <w:lang w:val="es-ES"/>
        </w:rPr>
        <w:t>lo deseen</w:t>
      </w:r>
      <w:r w:rsidR="00897244" w:rsidRPr="00897244">
        <w:rPr>
          <w:rFonts w:ascii="Arial" w:hAnsi="Arial" w:cs="Arial"/>
          <w:color w:val="000000" w:themeColor="text1"/>
          <w:sz w:val="22"/>
          <w:szCs w:val="22"/>
          <w:lang w:val="es-ES"/>
        </w:rPr>
        <w:t xml:space="preserve">, </w:t>
      </w:r>
      <w:r w:rsidR="00CF5F4D">
        <w:rPr>
          <w:rFonts w:ascii="Arial" w:hAnsi="Arial" w:cs="Arial"/>
          <w:color w:val="000000" w:themeColor="text1"/>
          <w:sz w:val="22"/>
          <w:szCs w:val="22"/>
          <w:lang w:val="es-ES"/>
        </w:rPr>
        <w:t>La Agencia</w:t>
      </w:r>
      <w:r w:rsidRPr="00897244">
        <w:rPr>
          <w:rFonts w:ascii="Arial" w:hAnsi="Arial" w:cs="Arial"/>
          <w:color w:val="000000" w:themeColor="text1"/>
          <w:sz w:val="22"/>
          <w:szCs w:val="22"/>
          <w:lang w:val="es-ES"/>
        </w:rPr>
        <w:t xml:space="preserve"> podrá </w:t>
      </w:r>
      <w:r w:rsidR="00897244" w:rsidRPr="00897244">
        <w:rPr>
          <w:rFonts w:ascii="Arial" w:hAnsi="Arial" w:cs="Arial"/>
          <w:color w:val="000000" w:themeColor="text1"/>
          <w:sz w:val="22"/>
          <w:szCs w:val="22"/>
          <w:lang w:val="es-ES"/>
        </w:rPr>
        <w:t>realizar una nueva Cotización</w:t>
      </w:r>
      <w:r w:rsidRPr="00897244">
        <w:rPr>
          <w:rFonts w:ascii="Arial" w:hAnsi="Arial" w:cs="Arial"/>
          <w:color w:val="000000" w:themeColor="text1"/>
          <w:sz w:val="22"/>
          <w:szCs w:val="22"/>
          <w:lang w:val="es-ES"/>
        </w:rPr>
        <w:t xml:space="preserve"> en base a la nueva cantidad de viajeros. Si éstos aceptan la nueva </w:t>
      </w:r>
      <w:r w:rsidR="00897244" w:rsidRPr="00897244">
        <w:rPr>
          <w:rFonts w:ascii="Arial" w:hAnsi="Arial" w:cs="Arial"/>
          <w:color w:val="000000" w:themeColor="text1"/>
          <w:sz w:val="22"/>
          <w:szCs w:val="22"/>
          <w:lang w:val="es-ES"/>
        </w:rPr>
        <w:t>C</w:t>
      </w:r>
      <w:r w:rsidRPr="00897244">
        <w:rPr>
          <w:rFonts w:ascii="Arial" w:hAnsi="Arial" w:cs="Arial"/>
          <w:color w:val="000000" w:themeColor="text1"/>
          <w:sz w:val="22"/>
          <w:szCs w:val="22"/>
          <w:lang w:val="es-ES"/>
        </w:rPr>
        <w:t>otización, podrán pagar la diferencia y seguir adelante con el viaje.</w:t>
      </w:r>
    </w:p>
    <w:p w14:paraId="0C4B3E4D" w14:textId="432D131A" w:rsidR="001119EE" w:rsidRPr="00897244" w:rsidRDefault="001119EE" w:rsidP="00543466">
      <w:pPr>
        <w:spacing w:after="240"/>
        <w:jc w:val="both"/>
        <w:rPr>
          <w:rFonts w:ascii="Arial" w:hAnsi="Arial" w:cs="Arial"/>
          <w:color w:val="000000" w:themeColor="text1"/>
          <w:sz w:val="22"/>
          <w:szCs w:val="22"/>
        </w:rPr>
      </w:pPr>
      <w:r w:rsidRPr="00897244">
        <w:rPr>
          <w:rFonts w:ascii="Arial" w:hAnsi="Arial" w:cs="Arial"/>
          <w:color w:val="000000" w:themeColor="text1"/>
          <w:sz w:val="22"/>
          <w:szCs w:val="22"/>
          <w:lang w:val="es-ES"/>
        </w:rPr>
        <w:t xml:space="preserve">Las propinas </w:t>
      </w:r>
      <w:r w:rsidR="00897244" w:rsidRPr="00897244">
        <w:rPr>
          <w:rFonts w:ascii="Arial" w:hAnsi="Arial" w:cs="Arial"/>
          <w:color w:val="000000" w:themeColor="text1"/>
          <w:sz w:val="22"/>
          <w:szCs w:val="22"/>
          <w:lang w:val="es-ES"/>
        </w:rPr>
        <w:t>nunca</w:t>
      </w:r>
      <w:r w:rsidRPr="00897244">
        <w:rPr>
          <w:rFonts w:ascii="Arial" w:hAnsi="Arial" w:cs="Arial"/>
          <w:color w:val="000000" w:themeColor="text1"/>
          <w:sz w:val="22"/>
          <w:szCs w:val="22"/>
          <w:lang w:val="es-ES"/>
        </w:rPr>
        <w:t xml:space="preserve"> están incluidas en la Cotización y</w:t>
      </w:r>
      <w:r w:rsidR="00897244" w:rsidRPr="00897244">
        <w:rPr>
          <w:rFonts w:ascii="Arial" w:hAnsi="Arial" w:cs="Arial"/>
          <w:color w:val="000000" w:themeColor="text1"/>
          <w:sz w:val="22"/>
          <w:szCs w:val="22"/>
          <w:lang w:val="es-ES"/>
        </w:rPr>
        <w:t>, de preferencia,</w:t>
      </w:r>
      <w:r w:rsidRPr="00897244">
        <w:rPr>
          <w:rFonts w:ascii="Arial" w:hAnsi="Arial" w:cs="Arial"/>
          <w:color w:val="000000" w:themeColor="text1"/>
          <w:sz w:val="22"/>
          <w:szCs w:val="22"/>
          <w:lang w:val="es-ES"/>
        </w:rPr>
        <w:t xml:space="preserve"> deben entregarse en efectivo </w:t>
      </w:r>
      <w:r w:rsidR="00897244" w:rsidRPr="00897244">
        <w:rPr>
          <w:rFonts w:ascii="Arial" w:hAnsi="Arial" w:cs="Arial"/>
          <w:color w:val="000000" w:themeColor="text1"/>
          <w:sz w:val="22"/>
          <w:szCs w:val="22"/>
          <w:lang w:val="es-ES"/>
        </w:rPr>
        <w:t>en el</w:t>
      </w:r>
      <w:r w:rsidRPr="00897244">
        <w:rPr>
          <w:rFonts w:ascii="Arial" w:hAnsi="Arial" w:cs="Arial"/>
          <w:color w:val="000000" w:themeColor="text1"/>
          <w:sz w:val="22"/>
          <w:szCs w:val="22"/>
          <w:lang w:val="es-ES"/>
        </w:rPr>
        <w:t xml:space="preserve"> destino. </w:t>
      </w:r>
    </w:p>
    <w:p w14:paraId="336D381C" w14:textId="77777777" w:rsidR="00CF5F4D" w:rsidRDefault="00F25540" w:rsidP="00CF5F4D">
      <w:pPr>
        <w:rPr>
          <w:rFonts w:ascii="Arial" w:hAnsi="Arial" w:cs="Arial"/>
          <w:color w:val="000000" w:themeColor="text1"/>
          <w:sz w:val="22"/>
          <w:szCs w:val="22"/>
        </w:rPr>
      </w:pPr>
      <w:r w:rsidRPr="00897244">
        <w:rPr>
          <w:rFonts w:ascii="Arial" w:hAnsi="Arial" w:cs="Arial"/>
          <w:b/>
          <w:bCs/>
          <w:color w:val="000000" w:themeColor="text1"/>
          <w:sz w:val="22"/>
          <w:szCs w:val="22"/>
          <w:lang w:val="es-ES"/>
        </w:rPr>
        <w:t xml:space="preserve">2. </w:t>
      </w:r>
      <w:r w:rsidR="00115F86" w:rsidRPr="00897244">
        <w:rPr>
          <w:rFonts w:ascii="Arial" w:hAnsi="Arial" w:cs="Arial"/>
          <w:b/>
          <w:bCs/>
          <w:color w:val="000000" w:themeColor="text1"/>
          <w:sz w:val="22"/>
          <w:szCs w:val="22"/>
        </w:rPr>
        <w:t xml:space="preserve">Reserva y pago de </w:t>
      </w:r>
      <w:r w:rsidR="00897244" w:rsidRPr="00897244">
        <w:rPr>
          <w:rFonts w:ascii="Arial" w:hAnsi="Arial" w:cs="Arial"/>
          <w:b/>
          <w:bCs/>
          <w:color w:val="000000" w:themeColor="text1"/>
          <w:sz w:val="22"/>
          <w:szCs w:val="22"/>
          <w:lang w:val="es-MX"/>
        </w:rPr>
        <w:t>S</w:t>
      </w:r>
      <w:r w:rsidR="00115F86" w:rsidRPr="00897244">
        <w:rPr>
          <w:rFonts w:ascii="Arial" w:hAnsi="Arial" w:cs="Arial"/>
          <w:b/>
          <w:bCs/>
          <w:color w:val="000000" w:themeColor="text1"/>
          <w:sz w:val="22"/>
          <w:szCs w:val="22"/>
        </w:rPr>
        <w:t>ervicios</w:t>
      </w:r>
      <w:r w:rsidR="00115F86" w:rsidRPr="00897244">
        <w:rPr>
          <w:rFonts w:ascii="Arial" w:hAnsi="Arial" w:cs="Arial"/>
          <w:color w:val="000000" w:themeColor="text1"/>
          <w:sz w:val="22"/>
          <w:szCs w:val="22"/>
        </w:rPr>
        <w:br/>
      </w:r>
    </w:p>
    <w:p w14:paraId="65C16004" w14:textId="3F2BA9DF" w:rsidR="00115F86" w:rsidRDefault="00115F86" w:rsidP="00CF5F4D">
      <w:pPr>
        <w:jc w:val="both"/>
        <w:rPr>
          <w:rFonts w:ascii="Arial" w:hAnsi="Arial" w:cs="Arial"/>
          <w:color w:val="000000" w:themeColor="text1"/>
          <w:sz w:val="22"/>
          <w:szCs w:val="22"/>
          <w:lang w:val="es-ES"/>
        </w:rPr>
      </w:pPr>
      <w:r w:rsidRPr="00897244">
        <w:rPr>
          <w:rFonts w:ascii="Arial" w:hAnsi="Arial" w:cs="Arial"/>
          <w:color w:val="000000" w:themeColor="text1"/>
          <w:sz w:val="22"/>
          <w:szCs w:val="22"/>
        </w:rPr>
        <w:t xml:space="preserve">Una vez confirmada la </w:t>
      </w:r>
      <w:r w:rsidR="00897244" w:rsidRPr="00897244">
        <w:rPr>
          <w:rFonts w:ascii="Arial" w:hAnsi="Arial" w:cs="Arial"/>
          <w:color w:val="000000" w:themeColor="text1"/>
          <w:sz w:val="22"/>
          <w:szCs w:val="22"/>
          <w:lang w:val="es-MX"/>
        </w:rPr>
        <w:t>Cotización</w:t>
      </w:r>
      <w:r w:rsidRPr="00897244">
        <w:rPr>
          <w:rFonts w:ascii="Arial" w:hAnsi="Arial" w:cs="Arial"/>
          <w:color w:val="000000" w:themeColor="text1"/>
          <w:sz w:val="22"/>
          <w:szCs w:val="22"/>
        </w:rPr>
        <w:t xml:space="preserve"> de los Servicios, </w:t>
      </w:r>
      <w:r w:rsidR="00F55AA0">
        <w:rPr>
          <w:rFonts w:ascii="Arial" w:hAnsi="Arial" w:cs="Arial"/>
          <w:color w:val="000000" w:themeColor="text1"/>
          <w:sz w:val="22"/>
          <w:szCs w:val="22"/>
        </w:rPr>
        <w:t>La Agencia</w:t>
      </w:r>
      <w:r w:rsidRPr="00897244">
        <w:rPr>
          <w:rFonts w:ascii="Arial" w:hAnsi="Arial" w:cs="Arial"/>
          <w:color w:val="000000" w:themeColor="text1"/>
          <w:sz w:val="22"/>
          <w:szCs w:val="22"/>
        </w:rPr>
        <w:t xml:space="preserve"> emitirá al Cliente un ticket o</w:t>
      </w:r>
      <w:r w:rsidR="00CF5F4D">
        <w:rPr>
          <w:rFonts w:ascii="Arial" w:hAnsi="Arial" w:cs="Arial"/>
          <w:color w:val="000000" w:themeColor="text1"/>
          <w:sz w:val="22"/>
          <w:szCs w:val="22"/>
        </w:rPr>
        <w:t xml:space="preserve"> </w:t>
      </w:r>
      <w:r w:rsidR="00F25540" w:rsidRPr="00897244">
        <w:rPr>
          <w:rFonts w:ascii="Arial" w:hAnsi="Arial" w:cs="Arial"/>
          <w:color w:val="000000" w:themeColor="text1"/>
          <w:sz w:val="22"/>
          <w:szCs w:val="22"/>
          <w:lang w:val="es-ES"/>
        </w:rPr>
        <w:t>boleta</w:t>
      </w:r>
      <w:r w:rsidRPr="00897244">
        <w:rPr>
          <w:rFonts w:ascii="Arial" w:hAnsi="Arial" w:cs="Arial"/>
          <w:color w:val="000000" w:themeColor="text1"/>
          <w:sz w:val="22"/>
          <w:szCs w:val="22"/>
        </w:rPr>
        <w:t xml:space="preserve"> electrónica por el importe total a pagar por los Servicios (por adelantado, el "Precio")</w:t>
      </w:r>
      <w:r w:rsidR="004C5BDA" w:rsidRPr="00897244">
        <w:rPr>
          <w:rFonts w:ascii="Arial" w:hAnsi="Arial" w:cs="Arial"/>
          <w:color w:val="000000" w:themeColor="text1"/>
          <w:sz w:val="22"/>
          <w:szCs w:val="22"/>
          <w:lang w:val="es-ES"/>
        </w:rPr>
        <w:t>.</w:t>
      </w:r>
    </w:p>
    <w:p w14:paraId="52695265" w14:textId="77777777" w:rsidR="00CF5F4D" w:rsidRPr="00CF5F4D" w:rsidRDefault="00CF5F4D" w:rsidP="00CF5F4D">
      <w:pPr>
        <w:rPr>
          <w:rFonts w:ascii="Arial" w:hAnsi="Arial" w:cs="Arial"/>
          <w:b/>
          <w:bCs/>
          <w:color w:val="000000" w:themeColor="text1"/>
          <w:sz w:val="22"/>
          <w:szCs w:val="22"/>
        </w:rPr>
      </w:pPr>
    </w:p>
    <w:p w14:paraId="134B1A85" w14:textId="77777777" w:rsidR="00897244" w:rsidRDefault="00F25540" w:rsidP="00543466">
      <w:pPr>
        <w:pStyle w:val="Prrafodelista"/>
        <w:widowControl w:val="0"/>
        <w:numPr>
          <w:ilvl w:val="0"/>
          <w:numId w:val="15"/>
        </w:numPr>
        <w:tabs>
          <w:tab w:val="left" w:pos="465"/>
        </w:tabs>
        <w:autoSpaceDE w:val="0"/>
        <w:autoSpaceDN w:val="0"/>
        <w:ind w:right="242"/>
        <w:contextualSpacing w:val="0"/>
        <w:jc w:val="both"/>
        <w:rPr>
          <w:rFonts w:ascii="Arial" w:hAnsi="Arial" w:cs="Arial"/>
          <w:color w:val="000000" w:themeColor="text1"/>
          <w:sz w:val="22"/>
          <w:szCs w:val="22"/>
        </w:rPr>
      </w:pPr>
      <w:r w:rsidRPr="00897244">
        <w:rPr>
          <w:rFonts w:ascii="Arial" w:hAnsi="Arial" w:cs="Arial"/>
          <w:b/>
          <w:color w:val="000000" w:themeColor="text1"/>
          <w:sz w:val="22"/>
          <w:szCs w:val="22"/>
        </w:rPr>
        <w:t xml:space="preserve">Para reservas realizadas con más de 45 días de anticipación a la fecha del viaje: </w:t>
      </w:r>
      <w:r w:rsidRPr="00897244">
        <w:rPr>
          <w:rFonts w:ascii="Arial" w:hAnsi="Arial" w:cs="Arial"/>
          <w:color w:val="000000" w:themeColor="text1"/>
          <w:sz w:val="22"/>
          <w:szCs w:val="22"/>
        </w:rPr>
        <w:t xml:space="preserve">El </w:t>
      </w:r>
      <w:r w:rsidR="00897244" w:rsidRPr="00897244">
        <w:rPr>
          <w:rFonts w:ascii="Arial" w:hAnsi="Arial" w:cs="Arial"/>
          <w:color w:val="000000" w:themeColor="text1"/>
          <w:sz w:val="22"/>
          <w:szCs w:val="22"/>
          <w:lang w:val="es-MX"/>
        </w:rPr>
        <w:t>C</w:t>
      </w:r>
      <w:r w:rsidRPr="00897244">
        <w:rPr>
          <w:rFonts w:ascii="Arial" w:hAnsi="Arial" w:cs="Arial"/>
          <w:color w:val="000000" w:themeColor="text1"/>
          <w:sz w:val="22"/>
          <w:szCs w:val="22"/>
        </w:rPr>
        <w:t xml:space="preserve">liente deberá realizar un depósito inicial del 40% </w:t>
      </w:r>
      <w:r w:rsidR="00897244" w:rsidRPr="00897244">
        <w:rPr>
          <w:rFonts w:ascii="Arial" w:hAnsi="Arial" w:cs="Arial"/>
          <w:color w:val="000000" w:themeColor="text1"/>
          <w:sz w:val="22"/>
          <w:szCs w:val="22"/>
          <w:lang w:val="es-MX"/>
        </w:rPr>
        <w:t xml:space="preserve">(cuarenta por ciento) </w:t>
      </w:r>
      <w:r w:rsidRPr="00897244">
        <w:rPr>
          <w:rFonts w:ascii="Arial" w:hAnsi="Arial" w:cs="Arial"/>
          <w:color w:val="000000" w:themeColor="text1"/>
          <w:sz w:val="22"/>
          <w:szCs w:val="22"/>
        </w:rPr>
        <w:t xml:space="preserve">del importe total </w:t>
      </w:r>
      <w:r w:rsidR="00897244" w:rsidRPr="00897244">
        <w:rPr>
          <w:rFonts w:ascii="Arial" w:hAnsi="Arial" w:cs="Arial"/>
          <w:color w:val="000000" w:themeColor="text1"/>
          <w:sz w:val="22"/>
          <w:szCs w:val="22"/>
          <w:lang w:val="es-MX"/>
        </w:rPr>
        <w:t>de la Cotización</w:t>
      </w:r>
      <w:r w:rsidRPr="00897244">
        <w:rPr>
          <w:rFonts w:ascii="Arial" w:hAnsi="Arial" w:cs="Arial"/>
          <w:color w:val="000000" w:themeColor="text1"/>
          <w:sz w:val="22"/>
          <w:szCs w:val="22"/>
        </w:rPr>
        <w:t xml:space="preserve">, el cual se abonará como forma de confirmación de la reserva. </w:t>
      </w:r>
    </w:p>
    <w:p w14:paraId="38F75187" w14:textId="77777777" w:rsidR="00CF5F4D" w:rsidRDefault="00CF5F4D" w:rsidP="00CF5F4D">
      <w:pPr>
        <w:pStyle w:val="Prrafodelista"/>
        <w:widowControl w:val="0"/>
        <w:tabs>
          <w:tab w:val="left" w:pos="465"/>
        </w:tabs>
        <w:autoSpaceDE w:val="0"/>
        <w:autoSpaceDN w:val="0"/>
        <w:ind w:left="464" w:right="242"/>
        <w:contextualSpacing w:val="0"/>
        <w:jc w:val="both"/>
        <w:rPr>
          <w:rFonts w:ascii="Arial" w:hAnsi="Arial" w:cs="Arial"/>
          <w:color w:val="000000" w:themeColor="text1"/>
          <w:sz w:val="22"/>
          <w:szCs w:val="22"/>
        </w:rPr>
      </w:pPr>
    </w:p>
    <w:p w14:paraId="61BEE8B5" w14:textId="553CC66B" w:rsidR="00F25540" w:rsidRPr="00CF5F4D" w:rsidRDefault="00CF5F4D" w:rsidP="00CF5F4D">
      <w:pPr>
        <w:pStyle w:val="Prrafodelista"/>
        <w:widowControl w:val="0"/>
        <w:numPr>
          <w:ilvl w:val="0"/>
          <w:numId w:val="15"/>
        </w:numPr>
        <w:tabs>
          <w:tab w:val="left" w:pos="465"/>
        </w:tabs>
        <w:autoSpaceDE w:val="0"/>
        <w:autoSpaceDN w:val="0"/>
        <w:ind w:right="242"/>
        <w:contextualSpacing w:val="0"/>
        <w:jc w:val="both"/>
        <w:rPr>
          <w:rFonts w:ascii="Arial" w:hAnsi="Arial" w:cs="Arial"/>
          <w:color w:val="000000" w:themeColor="text1"/>
          <w:sz w:val="22"/>
          <w:szCs w:val="22"/>
        </w:rPr>
      </w:pPr>
      <w:r>
        <w:rPr>
          <w:rFonts w:ascii="Arial" w:hAnsi="Arial" w:cs="Arial"/>
          <w:color w:val="000000" w:themeColor="text1"/>
          <w:sz w:val="22"/>
          <w:szCs w:val="22"/>
        </w:rPr>
        <w:t>La Agencia</w:t>
      </w:r>
      <w:r w:rsidR="00F25540" w:rsidRPr="00CF5F4D">
        <w:rPr>
          <w:rFonts w:ascii="Arial" w:hAnsi="Arial" w:cs="Arial"/>
          <w:color w:val="000000" w:themeColor="text1"/>
          <w:sz w:val="22"/>
          <w:szCs w:val="22"/>
        </w:rPr>
        <w:t xml:space="preserve"> utilizará este depósito para garantizar la disponibilidad de los </w:t>
      </w:r>
      <w:r w:rsidR="00897244" w:rsidRPr="00CF5F4D">
        <w:rPr>
          <w:rFonts w:ascii="Arial" w:hAnsi="Arial" w:cs="Arial"/>
          <w:color w:val="000000" w:themeColor="text1"/>
          <w:sz w:val="22"/>
          <w:szCs w:val="22"/>
          <w:lang w:val="es-MX"/>
        </w:rPr>
        <w:t>S</w:t>
      </w:r>
      <w:r w:rsidR="00F25540" w:rsidRPr="00CF5F4D">
        <w:rPr>
          <w:rFonts w:ascii="Arial" w:hAnsi="Arial" w:cs="Arial"/>
          <w:color w:val="000000" w:themeColor="text1"/>
          <w:sz w:val="22"/>
          <w:szCs w:val="22"/>
        </w:rPr>
        <w:t xml:space="preserve">ervicios </w:t>
      </w:r>
      <w:r w:rsidR="00897244" w:rsidRPr="00CF5F4D">
        <w:rPr>
          <w:rFonts w:ascii="Arial" w:hAnsi="Arial" w:cs="Arial"/>
          <w:color w:val="000000" w:themeColor="text1"/>
          <w:sz w:val="22"/>
          <w:szCs w:val="22"/>
          <w:lang w:val="es-MX"/>
        </w:rPr>
        <w:t>c</w:t>
      </w:r>
      <w:r w:rsidR="00F25540" w:rsidRPr="00CF5F4D">
        <w:rPr>
          <w:rFonts w:ascii="Arial" w:hAnsi="Arial" w:cs="Arial"/>
          <w:color w:val="000000" w:themeColor="text1"/>
          <w:sz w:val="22"/>
          <w:szCs w:val="22"/>
        </w:rPr>
        <w:t xml:space="preserve">otizados. El 60% </w:t>
      </w:r>
      <w:r w:rsidR="00897244" w:rsidRPr="00CF5F4D">
        <w:rPr>
          <w:rFonts w:ascii="Arial" w:hAnsi="Arial" w:cs="Arial"/>
          <w:color w:val="000000" w:themeColor="text1"/>
          <w:sz w:val="22"/>
          <w:szCs w:val="22"/>
          <w:lang w:val="es-MX"/>
        </w:rPr>
        <w:t xml:space="preserve">(sesenta por ciento) </w:t>
      </w:r>
      <w:r w:rsidR="00F25540" w:rsidRPr="00CF5F4D">
        <w:rPr>
          <w:rFonts w:ascii="Arial" w:hAnsi="Arial" w:cs="Arial"/>
          <w:color w:val="000000" w:themeColor="text1"/>
          <w:sz w:val="22"/>
          <w:szCs w:val="22"/>
        </w:rPr>
        <w:t xml:space="preserve">restante se podrá dividir en hasta dos </w:t>
      </w:r>
      <w:r w:rsidR="00897244" w:rsidRPr="00CF5F4D">
        <w:rPr>
          <w:rFonts w:ascii="Arial" w:hAnsi="Arial" w:cs="Arial"/>
          <w:color w:val="000000" w:themeColor="text1"/>
          <w:sz w:val="22"/>
          <w:szCs w:val="22"/>
          <w:lang w:val="es-MX"/>
        </w:rPr>
        <w:t xml:space="preserve">(2) </w:t>
      </w:r>
      <w:r w:rsidR="00F25540" w:rsidRPr="00CF5F4D">
        <w:rPr>
          <w:rFonts w:ascii="Arial" w:hAnsi="Arial" w:cs="Arial"/>
          <w:color w:val="000000" w:themeColor="text1"/>
          <w:sz w:val="22"/>
          <w:szCs w:val="22"/>
        </w:rPr>
        <w:t xml:space="preserve">pagos más. Las fechas de vencimiento de estas cuotas serán definidas en la </w:t>
      </w:r>
      <w:r w:rsidR="00897244" w:rsidRPr="00CF5F4D">
        <w:rPr>
          <w:rFonts w:ascii="Arial" w:hAnsi="Arial" w:cs="Arial"/>
          <w:color w:val="000000" w:themeColor="text1"/>
          <w:sz w:val="22"/>
          <w:szCs w:val="22"/>
          <w:lang w:val="es-MX"/>
        </w:rPr>
        <w:t xml:space="preserve">Cotización </w:t>
      </w:r>
      <w:r w:rsidR="00F25540" w:rsidRPr="00CF5F4D">
        <w:rPr>
          <w:rFonts w:ascii="Arial" w:hAnsi="Arial" w:cs="Arial"/>
          <w:color w:val="000000" w:themeColor="text1"/>
          <w:sz w:val="22"/>
          <w:szCs w:val="22"/>
        </w:rPr>
        <w:t xml:space="preserve">y dependerán de la fecha del viaje. El 100% del precio del viaje deberá estar cancelado </w:t>
      </w:r>
      <w:r w:rsidR="00897244" w:rsidRPr="00CF5F4D">
        <w:rPr>
          <w:rFonts w:ascii="Arial" w:hAnsi="Arial" w:cs="Arial"/>
          <w:color w:val="000000" w:themeColor="text1"/>
          <w:sz w:val="22"/>
          <w:szCs w:val="22"/>
          <w:lang w:val="es-MX"/>
        </w:rPr>
        <w:t xml:space="preserve">a más tardar </w:t>
      </w:r>
      <w:r w:rsidR="009C6EBD">
        <w:rPr>
          <w:rFonts w:ascii="Arial" w:hAnsi="Arial" w:cs="Arial"/>
          <w:color w:val="000000" w:themeColor="text1"/>
          <w:sz w:val="22"/>
          <w:szCs w:val="22"/>
        </w:rPr>
        <w:t>30</w:t>
      </w:r>
      <w:r w:rsidR="00F25540" w:rsidRPr="00CF5F4D">
        <w:rPr>
          <w:rFonts w:ascii="Arial" w:hAnsi="Arial" w:cs="Arial"/>
          <w:color w:val="000000" w:themeColor="text1"/>
          <w:sz w:val="22"/>
          <w:szCs w:val="22"/>
        </w:rPr>
        <w:t xml:space="preserve"> </w:t>
      </w:r>
      <w:r w:rsidR="00897244" w:rsidRPr="00CF5F4D">
        <w:rPr>
          <w:rFonts w:ascii="Arial" w:hAnsi="Arial" w:cs="Arial"/>
          <w:color w:val="000000" w:themeColor="text1"/>
          <w:sz w:val="22"/>
          <w:szCs w:val="22"/>
          <w:lang w:val="es-MX"/>
        </w:rPr>
        <w:t>(</w:t>
      </w:r>
      <w:r w:rsidR="009C6EBD">
        <w:rPr>
          <w:rFonts w:ascii="Arial" w:hAnsi="Arial" w:cs="Arial"/>
          <w:color w:val="000000" w:themeColor="text1"/>
          <w:sz w:val="22"/>
          <w:szCs w:val="22"/>
          <w:lang w:val="es-MX"/>
        </w:rPr>
        <w:t>treinta</w:t>
      </w:r>
      <w:r w:rsidR="00897244" w:rsidRPr="00CF5F4D">
        <w:rPr>
          <w:rFonts w:ascii="Arial" w:hAnsi="Arial" w:cs="Arial"/>
          <w:color w:val="000000" w:themeColor="text1"/>
          <w:sz w:val="22"/>
          <w:szCs w:val="22"/>
          <w:lang w:val="es-MX"/>
        </w:rPr>
        <w:t xml:space="preserve">) </w:t>
      </w:r>
      <w:r w:rsidR="00F25540" w:rsidRPr="00CF5F4D">
        <w:rPr>
          <w:rFonts w:ascii="Arial" w:hAnsi="Arial" w:cs="Arial"/>
          <w:color w:val="000000" w:themeColor="text1"/>
          <w:sz w:val="22"/>
          <w:szCs w:val="22"/>
        </w:rPr>
        <w:t xml:space="preserve">días </w:t>
      </w:r>
      <w:r w:rsidR="00897244" w:rsidRPr="00CF5F4D">
        <w:rPr>
          <w:rFonts w:ascii="Arial" w:hAnsi="Arial" w:cs="Arial"/>
          <w:color w:val="000000" w:themeColor="text1"/>
          <w:sz w:val="22"/>
          <w:szCs w:val="22"/>
          <w:lang w:val="es-MX"/>
        </w:rPr>
        <w:t xml:space="preserve">calendario </w:t>
      </w:r>
      <w:r w:rsidR="00F25540" w:rsidRPr="00CF5F4D">
        <w:rPr>
          <w:rFonts w:ascii="Arial" w:hAnsi="Arial" w:cs="Arial"/>
          <w:color w:val="000000" w:themeColor="text1"/>
          <w:sz w:val="22"/>
          <w:szCs w:val="22"/>
        </w:rPr>
        <w:t>antes de la llegada de los pasajeros.</w:t>
      </w:r>
    </w:p>
    <w:p w14:paraId="16CF1300" w14:textId="77777777" w:rsidR="00F25540" w:rsidRPr="00897244" w:rsidRDefault="00F25540" w:rsidP="00543466">
      <w:pPr>
        <w:jc w:val="both"/>
        <w:rPr>
          <w:rFonts w:ascii="Arial" w:hAnsi="Arial" w:cs="Arial"/>
          <w:color w:val="000000" w:themeColor="text1"/>
          <w:sz w:val="22"/>
          <w:szCs w:val="22"/>
        </w:rPr>
      </w:pPr>
    </w:p>
    <w:p w14:paraId="662B1DFD" w14:textId="0DE8843E" w:rsidR="00F25540" w:rsidRPr="00897244" w:rsidRDefault="00F25540" w:rsidP="00543466">
      <w:pPr>
        <w:pStyle w:val="Prrafodelista"/>
        <w:widowControl w:val="0"/>
        <w:numPr>
          <w:ilvl w:val="0"/>
          <w:numId w:val="15"/>
        </w:numPr>
        <w:tabs>
          <w:tab w:val="left" w:pos="465"/>
        </w:tabs>
        <w:autoSpaceDE w:val="0"/>
        <w:autoSpaceDN w:val="0"/>
        <w:ind w:right="243"/>
        <w:contextualSpacing w:val="0"/>
        <w:jc w:val="both"/>
        <w:rPr>
          <w:rFonts w:ascii="Arial" w:hAnsi="Arial" w:cs="Arial"/>
          <w:color w:val="000000" w:themeColor="text1"/>
          <w:sz w:val="22"/>
          <w:szCs w:val="22"/>
        </w:rPr>
      </w:pPr>
      <w:r w:rsidRPr="00897244">
        <w:rPr>
          <w:rFonts w:ascii="Arial" w:hAnsi="Arial" w:cs="Arial"/>
          <w:b/>
          <w:color w:val="000000" w:themeColor="text1"/>
          <w:sz w:val="22"/>
          <w:szCs w:val="22"/>
        </w:rPr>
        <w:t xml:space="preserve">Para reservas realizadas con menos de 45 días de anticipación a la fecha del viaje: </w:t>
      </w:r>
      <w:r w:rsidRPr="00897244">
        <w:rPr>
          <w:rFonts w:ascii="Arial" w:hAnsi="Arial" w:cs="Arial"/>
          <w:color w:val="000000" w:themeColor="text1"/>
          <w:sz w:val="22"/>
          <w:szCs w:val="22"/>
        </w:rPr>
        <w:t xml:space="preserve">El </w:t>
      </w:r>
      <w:r w:rsidR="00897244" w:rsidRPr="00897244">
        <w:rPr>
          <w:rFonts w:ascii="Arial" w:hAnsi="Arial" w:cs="Arial"/>
          <w:color w:val="000000" w:themeColor="text1"/>
          <w:sz w:val="22"/>
          <w:szCs w:val="22"/>
          <w:lang w:val="es-MX"/>
        </w:rPr>
        <w:t>C</w:t>
      </w:r>
      <w:r w:rsidRPr="00897244">
        <w:rPr>
          <w:rFonts w:ascii="Arial" w:hAnsi="Arial" w:cs="Arial"/>
          <w:color w:val="000000" w:themeColor="text1"/>
          <w:sz w:val="22"/>
          <w:szCs w:val="22"/>
        </w:rPr>
        <w:t>liente deberá pagar el precio total de</w:t>
      </w:r>
      <w:r w:rsidR="00897244" w:rsidRPr="00897244">
        <w:rPr>
          <w:rFonts w:ascii="Arial" w:hAnsi="Arial" w:cs="Arial"/>
          <w:color w:val="000000" w:themeColor="text1"/>
          <w:sz w:val="22"/>
          <w:szCs w:val="22"/>
          <w:lang w:val="es-MX"/>
        </w:rPr>
        <w:t xml:space="preserve"> </w:t>
      </w:r>
      <w:r w:rsidRPr="00897244">
        <w:rPr>
          <w:rFonts w:ascii="Arial" w:hAnsi="Arial" w:cs="Arial"/>
          <w:color w:val="000000" w:themeColor="text1"/>
          <w:sz w:val="22"/>
          <w:szCs w:val="22"/>
        </w:rPr>
        <w:t>l</w:t>
      </w:r>
      <w:r w:rsidR="00897244" w:rsidRPr="00897244">
        <w:rPr>
          <w:rFonts w:ascii="Arial" w:hAnsi="Arial" w:cs="Arial"/>
          <w:color w:val="000000" w:themeColor="text1"/>
          <w:sz w:val="22"/>
          <w:szCs w:val="22"/>
          <w:lang w:val="es-MX"/>
        </w:rPr>
        <w:t xml:space="preserve">a Cotización </w:t>
      </w:r>
      <w:r w:rsidRPr="00897244">
        <w:rPr>
          <w:rFonts w:ascii="Arial" w:hAnsi="Arial" w:cs="Arial"/>
          <w:color w:val="000000" w:themeColor="text1"/>
          <w:sz w:val="22"/>
          <w:szCs w:val="22"/>
        </w:rPr>
        <w:t xml:space="preserve">al momento de la confirmación de la </w:t>
      </w:r>
      <w:r w:rsidR="00897244" w:rsidRPr="00897244">
        <w:rPr>
          <w:rFonts w:ascii="Arial" w:hAnsi="Arial" w:cs="Arial"/>
          <w:color w:val="000000" w:themeColor="text1"/>
          <w:sz w:val="22"/>
          <w:szCs w:val="22"/>
          <w:lang w:val="es-MX"/>
        </w:rPr>
        <w:t>misma</w:t>
      </w:r>
      <w:r w:rsidRPr="00897244">
        <w:rPr>
          <w:rFonts w:ascii="Arial" w:hAnsi="Arial" w:cs="Arial"/>
          <w:color w:val="000000" w:themeColor="text1"/>
          <w:sz w:val="22"/>
          <w:szCs w:val="22"/>
        </w:rPr>
        <w:t>.</w:t>
      </w:r>
    </w:p>
    <w:p w14:paraId="4BC6594A" w14:textId="77777777" w:rsidR="00854A8E" w:rsidRPr="00897244" w:rsidRDefault="00854A8E" w:rsidP="00543466">
      <w:pPr>
        <w:pStyle w:val="Prrafodelista"/>
        <w:widowControl w:val="0"/>
        <w:tabs>
          <w:tab w:val="left" w:pos="465"/>
        </w:tabs>
        <w:autoSpaceDE w:val="0"/>
        <w:autoSpaceDN w:val="0"/>
        <w:ind w:left="464" w:right="243"/>
        <w:contextualSpacing w:val="0"/>
        <w:jc w:val="both"/>
        <w:rPr>
          <w:rFonts w:ascii="Arial" w:hAnsi="Arial" w:cs="Arial"/>
          <w:color w:val="000000" w:themeColor="text1"/>
          <w:sz w:val="22"/>
          <w:szCs w:val="22"/>
        </w:rPr>
      </w:pPr>
    </w:p>
    <w:p w14:paraId="79106180" w14:textId="35835CE5" w:rsidR="00F25540" w:rsidRPr="00897244" w:rsidRDefault="00F25540" w:rsidP="00543466">
      <w:pPr>
        <w:spacing w:after="240"/>
        <w:jc w:val="both"/>
        <w:rPr>
          <w:rFonts w:ascii="Arial" w:hAnsi="Arial" w:cs="Arial"/>
          <w:color w:val="000000" w:themeColor="text1"/>
          <w:sz w:val="22"/>
          <w:szCs w:val="22"/>
        </w:rPr>
      </w:pPr>
      <w:r w:rsidRPr="00897244">
        <w:rPr>
          <w:rFonts w:ascii="Arial" w:hAnsi="Arial" w:cs="Arial"/>
          <w:color w:val="000000" w:themeColor="text1"/>
          <w:sz w:val="22"/>
          <w:szCs w:val="22"/>
        </w:rPr>
        <w:lastRenderedPageBreak/>
        <w:t xml:space="preserve">Una vez realizados los pagos, el Cliente deberá enviar a </w:t>
      </w:r>
      <w:r w:rsidR="00F55AA0">
        <w:rPr>
          <w:rFonts w:ascii="Arial" w:hAnsi="Arial" w:cs="Arial"/>
          <w:color w:val="000000" w:themeColor="text1"/>
          <w:sz w:val="22"/>
          <w:szCs w:val="22"/>
        </w:rPr>
        <w:t>La Agencia</w:t>
      </w:r>
      <w:r w:rsidRPr="00897244">
        <w:rPr>
          <w:rFonts w:ascii="Arial" w:hAnsi="Arial" w:cs="Arial"/>
          <w:color w:val="000000" w:themeColor="text1"/>
          <w:sz w:val="22"/>
          <w:szCs w:val="22"/>
        </w:rPr>
        <w:t xml:space="preserve"> la constancia que confirme la operación, momento en el cual </w:t>
      </w:r>
      <w:r w:rsidR="00F55AA0">
        <w:rPr>
          <w:rFonts w:ascii="Arial" w:hAnsi="Arial" w:cs="Arial"/>
          <w:color w:val="000000" w:themeColor="text1"/>
          <w:sz w:val="22"/>
          <w:szCs w:val="22"/>
        </w:rPr>
        <w:t>La Agencia</w:t>
      </w:r>
      <w:r w:rsidR="00897244">
        <w:rPr>
          <w:rFonts w:ascii="Arial" w:hAnsi="Arial" w:cs="Arial"/>
          <w:color w:val="000000" w:themeColor="text1"/>
          <w:sz w:val="22"/>
          <w:szCs w:val="22"/>
          <w:lang w:val="es-MX"/>
        </w:rPr>
        <w:t xml:space="preserve"> </w:t>
      </w:r>
      <w:r w:rsidR="00897244" w:rsidRPr="00897244">
        <w:rPr>
          <w:rFonts w:ascii="Arial" w:hAnsi="Arial" w:cs="Arial"/>
          <w:color w:val="000000" w:themeColor="text1"/>
          <w:sz w:val="22"/>
          <w:szCs w:val="22"/>
          <w:lang w:val="es-MX"/>
        </w:rPr>
        <w:t>p</w:t>
      </w:r>
      <w:r w:rsidRPr="00897244">
        <w:rPr>
          <w:rFonts w:ascii="Arial" w:hAnsi="Arial" w:cs="Arial"/>
          <w:color w:val="000000" w:themeColor="text1"/>
          <w:sz w:val="22"/>
          <w:szCs w:val="22"/>
        </w:rPr>
        <w:t>rocederá a gestionar la contratación de los Proveedores involucrados en la prestación de los Servicios.</w:t>
      </w:r>
    </w:p>
    <w:p w14:paraId="72FCAAE5" w14:textId="1B2F6749" w:rsidR="00F25540" w:rsidRPr="00897244" w:rsidRDefault="00F25540" w:rsidP="00543466">
      <w:pPr>
        <w:spacing w:after="240"/>
        <w:jc w:val="both"/>
        <w:rPr>
          <w:rFonts w:ascii="Arial" w:hAnsi="Arial" w:cs="Arial"/>
          <w:color w:val="000000" w:themeColor="text1"/>
          <w:sz w:val="22"/>
          <w:szCs w:val="22"/>
          <w:lang w:val="es-ES"/>
        </w:rPr>
      </w:pPr>
      <w:r w:rsidRPr="00A92C14">
        <w:rPr>
          <w:rFonts w:ascii="Arial" w:hAnsi="Arial" w:cs="Arial"/>
          <w:color w:val="000000" w:themeColor="text1"/>
          <w:sz w:val="22"/>
          <w:szCs w:val="22"/>
        </w:rPr>
        <w:t xml:space="preserve">En caso el Cliente no efectuara el pago del </w:t>
      </w:r>
      <w:r w:rsidR="00A92C14">
        <w:rPr>
          <w:rFonts w:ascii="Arial" w:hAnsi="Arial" w:cs="Arial"/>
          <w:color w:val="000000" w:themeColor="text1"/>
          <w:sz w:val="22"/>
          <w:szCs w:val="22"/>
          <w:lang w:val="es-MX"/>
        </w:rPr>
        <w:t>p</w:t>
      </w:r>
      <w:r w:rsidRPr="00A92C14">
        <w:rPr>
          <w:rFonts w:ascii="Arial" w:hAnsi="Arial" w:cs="Arial"/>
          <w:color w:val="000000" w:themeColor="text1"/>
          <w:sz w:val="22"/>
          <w:szCs w:val="22"/>
        </w:rPr>
        <w:t>recio de acuerdo con los plazos especificados en el</w:t>
      </w:r>
      <w:r w:rsidRPr="00897244">
        <w:rPr>
          <w:rFonts w:ascii="Arial" w:hAnsi="Arial" w:cs="Arial"/>
          <w:color w:val="000000" w:themeColor="text1"/>
          <w:sz w:val="22"/>
          <w:szCs w:val="22"/>
        </w:rPr>
        <w:t xml:space="preserve"> presente apartado y/o los indicados en la Cotización, </w:t>
      </w:r>
      <w:r w:rsidR="00F55AA0">
        <w:rPr>
          <w:rFonts w:ascii="Arial" w:hAnsi="Arial" w:cs="Arial"/>
          <w:color w:val="000000" w:themeColor="text1"/>
          <w:sz w:val="22"/>
          <w:szCs w:val="22"/>
        </w:rPr>
        <w:t>La Agencia</w:t>
      </w:r>
      <w:r w:rsidRPr="00897244">
        <w:rPr>
          <w:rFonts w:ascii="Arial" w:hAnsi="Arial" w:cs="Arial"/>
          <w:color w:val="000000" w:themeColor="text1"/>
          <w:sz w:val="22"/>
          <w:szCs w:val="22"/>
        </w:rPr>
        <w:t xml:space="preserve"> no podrá garantizar la disponibilidad de los Servicios ni el </w:t>
      </w:r>
      <w:r w:rsidR="00A92C14">
        <w:rPr>
          <w:rFonts w:ascii="Arial" w:hAnsi="Arial" w:cs="Arial"/>
          <w:color w:val="000000" w:themeColor="text1"/>
          <w:sz w:val="22"/>
          <w:szCs w:val="22"/>
          <w:lang w:val="es-MX"/>
        </w:rPr>
        <w:t>p</w:t>
      </w:r>
      <w:r w:rsidRPr="00897244">
        <w:rPr>
          <w:rFonts w:ascii="Arial" w:hAnsi="Arial" w:cs="Arial"/>
          <w:color w:val="000000" w:themeColor="text1"/>
          <w:sz w:val="22"/>
          <w:szCs w:val="22"/>
        </w:rPr>
        <w:t>recio acordado,</w:t>
      </w:r>
      <w:r w:rsidR="00CC2397" w:rsidRPr="00897244">
        <w:rPr>
          <w:rFonts w:ascii="Arial" w:hAnsi="Arial" w:cs="Arial"/>
          <w:color w:val="000000" w:themeColor="text1"/>
          <w:sz w:val="22"/>
          <w:szCs w:val="22"/>
          <w:lang w:val="es-ES"/>
        </w:rPr>
        <w:t xml:space="preserve"> es</w:t>
      </w:r>
      <w:r w:rsidR="00CC2397" w:rsidRPr="00897244">
        <w:rPr>
          <w:rFonts w:ascii="Arial" w:hAnsi="Arial" w:cs="Arial"/>
          <w:color w:val="000000" w:themeColor="text1"/>
          <w:sz w:val="22"/>
          <w:szCs w:val="22"/>
        </w:rPr>
        <w:t>t</w:t>
      </w:r>
      <w:r w:rsidR="00CC2397" w:rsidRPr="00897244">
        <w:rPr>
          <w:rFonts w:ascii="Arial" w:hAnsi="Arial" w:cs="Arial"/>
          <w:color w:val="000000" w:themeColor="text1"/>
          <w:sz w:val="22"/>
          <w:szCs w:val="22"/>
          <w:lang w:val="es-ES"/>
        </w:rPr>
        <w:t>ar</w:t>
      </w:r>
      <w:r w:rsidR="00CC2397" w:rsidRPr="00897244">
        <w:rPr>
          <w:rFonts w:ascii="Arial" w:hAnsi="Arial" w:cs="Arial"/>
          <w:color w:val="000000" w:themeColor="text1"/>
          <w:sz w:val="22"/>
          <w:szCs w:val="22"/>
        </w:rPr>
        <w:t>á en su plena facultad de liberar el bloqueo de habitaciones</w:t>
      </w:r>
      <w:r w:rsidR="00CC2397" w:rsidRPr="00897244">
        <w:rPr>
          <w:rFonts w:ascii="Arial" w:hAnsi="Arial" w:cs="Arial"/>
          <w:color w:val="000000" w:themeColor="text1"/>
          <w:sz w:val="22"/>
          <w:szCs w:val="22"/>
          <w:lang w:val="es-ES"/>
        </w:rPr>
        <w:t>,</w:t>
      </w:r>
      <w:r w:rsidR="00A92C14">
        <w:rPr>
          <w:rFonts w:ascii="Arial" w:hAnsi="Arial" w:cs="Arial"/>
          <w:color w:val="000000" w:themeColor="text1"/>
          <w:sz w:val="22"/>
          <w:szCs w:val="22"/>
          <w:lang w:val="es-ES"/>
        </w:rPr>
        <w:t xml:space="preserve"> transporte,</w:t>
      </w:r>
      <w:r w:rsidR="00CC2397" w:rsidRPr="00897244">
        <w:rPr>
          <w:rFonts w:ascii="Arial" w:hAnsi="Arial" w:cs="Arial"/>
          <w:color w:val="000000" w:themeColor="text1"/>
          <w:sz w:val="22"/>
          <w:szCs w:val="22"/>
          <w:lang w:val="es-ES"/>
        </w:rPr>
        <w:t xml:space="preserve"> trenes o vuelos</w:t>
      </w:r>
      <w:r w:rsidR="00CC2397" w:rsidRPr="00897244">
        <w:rPr>
          <w:rFonts w:ascii="Arial" w:hAnsi="Arial" w:cs="Arial"/>
          <w:color w:val="000000" w:themeColor="text1"/>
          <w:sz w:val="22"/>
          <w:szCs w:val="22"/>
        </w:rPr>
        <w:t xml:space="preserve"> contratad</w:t>
      </w:r>
      <w:r w:rsidR="00CC2397" w:rsidRPr="00897244">
        <w:rPr>
          <w:rFonts w:ascii="Arial" w:hAnsi="Arial" w:cs="Arial"/>
          <w:color w:val="000000" w:themeColor="text1"/>
          <w:sz w:val="22"/>
          <w:szCs w:val="22"/>
          <w:lang w:val="es-ES"/>
        </w:rPr>
        <w:t>o</w:t>
      </w:r>
      <w:r w:rsidR="00CC2397" w:rsidRPr="00897244">
        <w:rPr>
          <w:rFonts w:ascii="Arial" w:hAnsi="Arial" w:cs="Arial"/>
          <w:color w:val="000000" w:themeColor="text1"/>
          <w:sz w:val="22"/>
          <w:szCs w:val="22"/>
        </w:rPr>
        <w:t>s</w:t>
      </w:r>
      <w:r w:rsidR="00CC2397" w:rsidRPr="00897244">
        <w:rPr>
          <w:rFonts w:ascii="Arial" w:hAnsi="Arial" w:cs="Arial"/>
          <w:color w:val="000000" w:themeColor="text1"/>
          <w:sz w:val="22"/>
          <w:szCs w:val="22"/>
          <w:lang w:val="es-ES"/>
        </w:rPr>
        <w:t xml:space="preserve"> (para el caso de grupos), y </w:t>
      </w:r>
      <w:r w:rsidR="00CC2397" w:rsidRPr="00897244">
        <w:rPr>
          <w:rFonts w:ascii="Arial" w:hAnsi="Arial" w:cs="Arial"/>
          <w:color w:val="000000" w:themeColor="text1"/>
          <w:sz w:val="22"/>
          <w:szCs w:val="22"/>
        </w:rPr>
        <w:t>tendrá derecho a retener cualquier monto que el Cliente haya depositado</w:t>
      </w:r>
      <w:r w:rsidR="00CC2397" w:rsidRPr="00897244">
        <w:rPr>
          <w:rFonts w:ascii="Arial" w:hAnsi="Arial" w:cs="Arial"/>
          <w:color w:val="000000" w:themeColor="text1"/>
          <w:sz w:val="22"/>
          <w:szCs w:val="22"/>
          <w:lang w:val="es-ES"/>
        </w:rPr>
        <w:t>.</w:t>
      </w:r>
    </w:p>
    <w:p w14:paraId="1CEF2B4A" w14:textId="250D4082" w:rsidR="00115F86" w:rsidRPr="00897244" w:rsidRDefault="00115F86" w:rsidP="00543466">
      <w:pPr>
        <w:spacing w:after="240"/>
        <w:jc w:val="both"/>
        <w:rPr>
          <w:rFonts w:ascii="Arial" w:hAnsi="Arial" w:cs="Arial"/>
          <w:color w:val="000000" w:themeColor="text1"/>
          <w:sz w:val="22"/>
          <w:szCs w:val="22"/>
        </w:rPr>
      </w:pPr>
      <w:r w:rsidRPr="00897244">
        <w:rPr>
          <w:rFonts w:ascii="Arial" w:hAnsi="Arial" w:cs="Arial"/>
          <w:color w:val="000000" w:themeColor="text1"/>
          <w:sz w:val="22"/>
          <w:szCs w:val="22"/>
        </w:rPr>
        <w:t xml:space="preserve">Hasta no recibir la confirmación por escrito de los Proveedores, </w:t>
      </w:r>
      <w:r w:rsidR="00F55AA0">
        <w:rPr>
          <w:rFonts w:ascii="Arial" w:hAnsi="Arial" w:cs="Arial"/>
          <w:color w:val="000000" w:themeColor="text1"/>
          <w:sz w:val="22"/>
          <w:szCs w:val="22"/>
        </w:rPr>
        <w:t>La Agencia</w:t>
      </w:r>
      <w:r w:rsidRPr="00897244">
        <w:rPr>
          <w:rFonts w:ascii="Arial" w:hAnsi="Arial" w:cs="Arial"/>
          <w:color w:val="000000" w:themeColor="text1"/>
          <w:sz w:val="22"/>
          <w:szCs w:val="22"/>
        </w:rPr>
        <w:t xml:space="preserve"> no podrá confirmar plenamente algunos detalles del Itinerario, los </w:t>
      </w:r>
      <w:proofErr w:type="gramStart"/>
      <w:r w:rsidRPr="00897244">
        <w:rPr>
          <w:rFonts w:ascii="Arial" w:hAnsi="Arial" w:cs="Arial"/>
          <w:color w:val="000000" w:themeColor="text1"/>
          <w:sz w:val="22"/>
          <w:szCs w:val="22"/>
        </w:rPr>
        <w:t>referidos</w:t>
      </w:r>
      <w:proofErr w:type="gramEnd"/>
      <w:r w:rsidRPr="00897244">
        <w:rPr>
          <w:rFonts w:ascii="Arial" w:hAnsi="Arial" w:cs="Arial"/>
          <w:color w:val="000000" w:themeColor="text1"/>
          <w:sz w:val="22"/>
          <w:szCs w:val="22"/>
        </w:rPr>
        <w:t xml:space="preserve"> pero no limitados a horarios de vuelos, transporte terrestre, transporte marítimo, alojamiento en hoteles, reservas en restaurantes, experiencias gastronómicas, incursiones turísticas, etc.</w:t>
      </w:r>
    </w:p>
    <w:p w14:paraId="1E5C804A" w14:textId="61026B22" w:rsidR="00115F86" w:rsidRPr="00897244" w:rsidRDefault="00115F86" w:rsidP="00543466">
      <w:pPr>
        <w:spacing w:after="240"/>
        <w:jc w:val="both"/>
        <w:rPr>
          <w:rFonts w:ascii="Arial" w:hAnsi="Arial" w:cs="Arial"/>
          <w:color w:val="000000" w:themeColor="text1"/>
          <w:sz w:val="22"/>
          <w:szCs w:val="22"/>
        </w:rPr>
      </w:pPr>
      <w:r w:rsidRPr="00897244">
        <w:rPr>
          <w:rFonts w:ascii="Arial" w:hAnsi="Arial" w:cs="Arial"/>
          <w:color w:val="000000" w:themeColor="text1"/>
          <w:sz w:val="22"/>
          <w:szCs w:val="22"/>
        </w:rPr>
        <w:t xml:space="preserve">Una vez recibida la confirmación de los Proveedores, </w:t>
      </w:r>
      <w:r w:rsidR="00F55AA0">
        <w:rPr>
          <w:rFonts w:ascii="Arial" w:hAnsi="Arial" w:cs="Arial"/>
          <w:color w:val="000000" w:themeColor="text1"/>
          <w:sz w:val="22"/>
          <w:szCs w:val="22"/>
        </w:rPr>
        <w:t>La Agencia</w:t>
      </w:r>
      <w:r w:rsidRPr="00897244">
        <w:rPr>
          <w:rFonts w:ascii="Arial" w:hAnsi="Arial" w:cs="Arial"/>
          <w:color w:val="000000" w:themeColor="text1"/>
          <w:sz w:val="22"/>
          <w:szCs w:val="22"/>
        </w:rPr>
        <w:t xml:space="preserve"> procederá a confirmar el resto de los detalles contemplados en la propuesta de Servicios.</w:t>
      </w:r>
    </w:p>
    <w:p w14:paraId="38570872" w14:textId="6486A9AB" w:rsidR="00115F86" w:rsidRPr="00897244" w:rsidRDefault="00115F86" w:rsidP="00543466">
      <w:pPr>
        <w:spacing w:after="240"/>
        <w:jc w:val="both"/>
        <w:rPr>
          <w:rFonts w:ascii="Arial" w:hAnsi="Arial" w:cs="Arial"/>
          <w:color w:val="000000" w:themeColor="text1"/>
          <w:sz w:val="22"/>
          <w:szCs w:val="22"/>
        </w:rPr>
      </w:pPr>
      <w:r w:rsidRPr="00897244">
        <w:rPr>
          <w:rFonts w:ascii="Arial" w:hAnsi="Arial" w:cs="Arial"/>
          <w:color w:val="000000" w:themeColor="text1"/>
          <w:sz w:val="22"/>
          <w:szCs w:val="22"/>
        </w:rPr>
        <w:t xml:space="preserve">El Cliente acepta y declara conocer que los Servicios que ofrece </w:t>
      </w:r>
      <w:r w:rsidR="00F55AA0">
        <w:rPr>
          <w:rFonts w:ascii="Arial" w:hAnsi="Arial" w:cs="Arial"/>
          <w:color w:val="000000" w:themeColor="text1"/>
          <w:sz w:val="22"/>
          <w:szCs w:val="22"/>
        </w:rPr>
        <w:t>La Agencia</w:t>
      </w:r>
      <w:r w:rsidRPr="00897244">
        <w:rPr>
          <w:rFonts w:ascii="Arial" w:hAnsi="Arial" w:cs="Arial"/>
          <w:color w:val="000000" w:themeColor="text1"/>
          <w:sz w:val="22"/>
          <w:szCs w:val="22"/>
        </w:rPr>
        <w:t xml:space="preserve"> se venden en forma de paquete, por lo que no podrá exigir</w:t>
      </w:r>
      <w:r w:rsidR="00854A8E" w:rsidRPr="00897244">
        <w:rPr>
          <w:rFonts w:ascii="Arial" w:hAnsi="Arial" w:cs="Arial"/>
          <w:color w:val="000000" w:themeColor="text1"/>
          <w:sz w:val="22"/>
          <w:szCs w:val="22"/>
          <w:lang w:val="es-ES"/>
        </w:rPr>
        <w:t xml:space="preserve"> el desglose de los precios de las actividades de manera </w:t>
      </w:r>
      <w:r w:rsidRPr="00897244">
        <w:rPr>
          <w:rFonts w:ascii="Arial" w:hAnsi="Arial" w:cs="Arial"/>
          <w:color w:val="000000" w:themeColor="text1"/>
          <w:sz w:val="22"/>
          <w:szCs w:val="22"/>
        </w:rPr>
        <w:t>independiente.</w:t>
      </w:r>
    </w:p>
    <w:p w14:paraId="7DEBC5B7" w14:textId="1FA99DA2" w:rsidR="00115F86" w:rsidRPr="00897244" w:rsidRDefault="00115F86" w:rsidP="00543466">
      <w:pPr>
        <w:spacing w:after="240"/>
        <w:jc w:val="both"/>
        <w:rPr>
          <w:rFonts w:ascii="Arial" w:hAnsi="Arial" w:cs="Arial"/>
          <w:color w:val="000000" w:themeColor="text1"/>
          <w:sz w:val="22"/>
          <w:szCs w:val="22"/>
        </w:rPr>
      </w:pPr>
      <w:r w:rsidRPr="00897244">
        <w:rPr>
          <w:rFonts w:ascii="Arial" w:hAnsi="Arial" w:cs="Arial"/>
          <w:color w:val="000000" w:themeColor="text1"/>
          <w:sz w:val="22"/>
          <w:szCs w:val="22"/>
        </w:rPr>
        <w:t xml:space="preserve">En caso de que alguna de las actividades involucradas en la prestación de los Servicios no se encuentre disponible, el Cliente acepta y consiente que </w:t>
      </w:r>
      <w:r w:rsidR="00F55AA0">
        <w:rPr>
          <w:rFonts w:ascii="Arial" w:hAnsi="Arial" w:cs="Arial"/>
          <w:color w:val="000000" w:themeColor="text1"/>
          <w:sz w:val="22"/>
          <w:szCs w:val="22"/>
        </w:rPr>
        <w:t>La Agencia</w:t>
      </w:r>
      <w:r w:rsidRPr="00897244">
        <w:rPr>
          <w:rFonts w:ascii="Arial" w:hAnsi="Arial" w:cs="Arial"/>
          <w:color w:val="000000" w:themeColor="text1"/>
          <w:sz w:val="22"/>
          <w:szCs w:val="22"/>
        </w:rPr>
        <w:t xml:space="preserve"> pueda proponer otras alternativas similares.</w:t>
      </w:r>
    </w:p>
    <w:p w14:paraId="75B1A99D" w14:textId="548354D0" w:rsidR="00B213CE" w:rsidRPr="00897244" w:rsidRDefault="00B213CE" w:rsidP="00543466">
      <w:pPr>
        <w:spacing w:after="240"/>
        <w:jc w:val="both"/>
        <w:rPr>
          <w:rFonts w:ascii="Arial" w:hAnsi="Arial" w:cs="Arial"/>
          <w:color w:val="000000" w:themeColor="text1"/>
          <w:sz w:val="22"/>
          <w:szCs w:val="22"/>
          <w:lang w:val="es-ES"/>
        </w:rPr>
      </w:pPr>
      <w:r w:rsidRPr="00897244">
        <w:rPr>
          <w:rFonts w:ascii="Arial" w:hAnsi="Arial" w:cs="Arial"/>
          <w:color w:val="000000" w:themeColor="text1"/>
          <w:sz w:val="22"/>
          <w:szCs w:val="22"/>
          <w:lang w:val="es-ES"/>
        </w:rPr>
        <w:t xml:space="preserve">Para poder asegurar la disponibilidad de los servicios contratados, el Cliente deberá entregar a </w:t>
      </w:r>
      <w:r w:rsidR="00F55AA0">
        <w:rPr>
          <w:rFonts w:ascii="Arial" w:hAnsi="Arial" w:cs="Arial"/>
          <w:color w:val="000000" w:themeColor="text1"/>
          <w:sz w:val="22"/>
          <w:szCs w:val="22"/>
          <w:lang w:val="es-ES"/>
        </w:rPr>
        <w:t>La Agencia</w:t>
      </w:r>
      <w:r w:rsidRPr="00897244">
        <w:rPr>
          <w:rFonts w:ascii="Arial" w:hAnsi="Arial" w:cs="Arial"/>
          <w:color w:val="000000" w:themeColor="text1"/>
          <w:sz w:val="22"/>
          <w:szCs w:val="22"/>
          <w:lang w:val="es-ES"/>
        </w:rPr>
        <w:t xml:space="preserve"> la documentación solicitada según los tiempos límite indicados en la propuesta. Esta información incluye, pero no se limita a: copias de pasaportes, alergias e intolerancias, tipo de acomodación preferida, información de vuelos internacionales y/o nacionales que hayan sido comprados directamente por el Cliente, entre otros. </w:t>
      </w:r>
      <w:r w:rsidR="00A92C14">
        <w:rPr>
          <w:rFonts w:ascii="Arial" w:hAnsi="Arial" w:cs="Arial"/>
          <w:color w:val="000000" w:themeColor="text1"/>
          <w:sz w:val="22"/>
          <w:szCs w:val="22"/>
          <w:lang w:val="es-ES"/>
        </w:rPr>
        <w:t xml:space="preserve">Cualquier demora en la entrega de esta información o documentación, inexactitud o error en ella, no será de responsabilidad de </w:t>
      </w:r>
      <w:r w:rsidR="00F55AA0">
        <w:rPr>
          <w:rFonts w:ascii="Arial" w:hAnsi="Arial" w:cs="Arial"/>
          <w:color w:val="000000" w:themeColor="text1"/>
          <w:sz w:val="22"/>
          <w:szCs w:val="22"/>
          <w:lang w:val="es-ES"/>
        </w:rPr>
        <w:t>La Agencia</w:t>
      </w:r>
      <w:r w:rsidR="00A92C14">
        <w:rPr>
          <w:rFonts w:ascii="Arial" w:hAnsi="Arial" w:cs="Arial"/>
          <w:color w:val="000000" w:themeColor="text1"/>
          <w:sz w:val="22"/>
          <w:szCs w:val="22"/>
          <w:lang w:val="es-ES"/>
        </w:rPr>
        <w:t>.</w:t>
      </w:r>
    </w:p>
    <w:p w14:paraId="373B23A2" w14:textId="7B795D97" w:rsidR="00854A8E" w:rsidRPr="00897244" w:rsidRDefault="00F25540" w:rsidP="00543466">
      <w:pPr>
        <w:spacing w:after="240"/>
        <w:jc w:val="both"/>
        <w:rPr>
          <w:rFonts w:ascii="Arial" w:hAnsi="Arial" w:cs="Arial"/>
          <w:b/>
          <w:bCs/>
          <w:color w:val="000000" w:themeColor="text1"/>
          <w:sz w:val="22"/>
          <w:szCs w:val="22"/>
          <w:lang w:val="es-ES"/>
        </w:rPr>
      </w:pPr>
      <w:r w:rsidRPr="00897244">
        <w:rPr>
          <w:rFonts w:ascii="Arial" w:hAnsi="Arial" w:cs="Arial"/>
          <w:b/>
          <w:bCs/>
          <w:color w:val="000000" w:themeColor="text1"/>
          <w:sz w:val="22"/>
          <w:szCs w:val="22"/>
          <w:lang w:val="es-ES"/>
        </w:rPr>
        <w:t xml:space="preserve">3. </w:t>
      </w:r>
      <w:r w:rsidR="00854A8E" w:rsidRPr="00897244">
        <w:rPr>
          <w:rFonts w:ascii="Arial" w:hAnsi="Arial" w:cs="Arial"/>
          <w:b/>
          <w:bCs/>
          <w:color w:val="000000" w:themeColor="text1"/>
          <w:sz w:val="22"/>
          <w:szCs w:val="22"/>
          <w:lang w:val="es-ES"/>
        </w:rPr>
        <w:t>Métodos de pago</w:t>
      </w:r>
    </w:p>
    <w:p w14:paraId="0F53914E" w14:textId="491AC9A3" w:rsidR="00F25540" w:rsidRPr="00897244" w:rsidRDefault="00F25540" w:rsidP="00543466">
      <w:pPr>
        <w:pStyle w:val="Textoindependiente"/>
        <w:ind w:left="103"/>
        <w:jc w:val="both"/>
        <w:rPr>
          <w:rFonts w:ascii="Arial" w:hAnsi="Arial" w:cs="Arial"/>
          <w:color w:val="000000" w:themeColor="text1"/>
          <w:sz w:val="22"/>
          <w:szCs w:val="22"/>
        </w:rPr>
      </w:pPr>
      <w:r w:rsidRPr="00897244">
        <w:rPr>
          <w:rFonts w:ascii="Arial" w:hAnsi="Arial" w:cs="Arial"/>
          <w:color w:val="000000" w:themeColor="text1"/>
          <w:sz w:val="22"/>
          <w:szCs w:val="22"/>
        </w:rPr>
        <w:t>El Cliente podrá realizar el pago total o parcial de</w:t>
      </w:r>
      <w:r w:rsidR="00A92C14">
        <w:rPr>
          <w:rFonts w:ascii="Arial" w:hAnsi="Arial" w:cs="Arial"/>
          <w:color w:val="000000" w:themeColor="text1"/>
          <w:sz w:val="22"/>
          <w:szCs w:val="22"/>
        </w:rPr>
        <w:t xml:space="preserve"> la Cotización </w:t>
      </w:r>
      <w:r w:rsidRPr="00897244">
        <w:rPr>
          <w:rFonts w:ascii="Arial" w:hAnsi="Arial" w:cs="Arial"/>
          <w:color w:val="000000" w:themeColor="text1"/>
          <w:sz w:val="22"/>
          <w:szCs w:val="22"/>
        </w:rPr>
        <w:t>a través de los siguientes métodos:</w:t>
      </w:r>
      <w:r w:rsidR="00A92C14">
        <w:rPr>
          <w:rFonts w:ascii="Arial" w:hAnsi="Arial" w:cs="Arial"/>
          <w:color w:val="000000" w:themeColor="text1"/>
          <w:sz w:val="22"/>
          <w:szCs w:val="22"/>
        </w:rPr>
        <w:br/>
      </w:r>
    </w:p>
    <w:p w14:paraId="4C7C7427" w14:textId="431A87A9" w:rsidR="00F25540" w:rsidRPr="00897244" w:rsidRDefault="00F25540" w:rsidP="009C6EBD">
      <w:pPr>
        <w:pStyle w:val="Prrafodelista"/>
        <w:widowControl w:val="0"/>
        <w:numPr>
          <w:ilvl w:val="0"/>
          <w:numId w:val="16"/>
        </w:numPr>
        <w:tabs>
          <w:tab w:val="left" w:pos="374"/>
        </w:tabs>
        <w:autoSpaceDE w:val="0"/>
        <w:autoSpaceDN w:val="0"/>
        <w:ind w:hanging="271"/>
        <w:contextualSpacing w:val="0"/>
        <w:jc w:val="both"/>
        <w:rPr>
          <w:rFonts w:ascii="Arial" w:hAnsi="Arial" w:cs="Arial"/>
          <w:color w:val="000000" w:themeColor="text1"/>
          <w:sz w:val="22"/>
          <w:szCs w:val="22"/>
        </w:rPr>
      </w:pPr>
      <w:r w:rsidRPr="00897244">
        <w:rPr>
          <w:rFonts w:ascii="Arial" w:hAnsi="Arial" w:cs="Arial"/>
          <w:color w:val="000000" w:themeColor="text1"/>
          <w:sz w:val="22"/>
          <w:szCs w:val="22"/>
        </w:rPr>
        <w:t>Transferencia bancaria</w:t>
      </w:r>
    </w:p>
    <w:p w14:paraId="2071CF5C" w14:textId="3F0EBC3A" w:rsidR="009C6EBD" w:rsidRPr="009C6EBD" w:rsidRDefault="00F25540" w:rsidP="009C6EBD">
      <w:pPr>
        <w:pStyle w:val="Prrafodelista"/>
        <w:widowControl w:val="0"/>
        <w:numPr>
          <w:ilvl w:val="0"/>
          <w:numId w:val="16"/>
        </w:numPr>
        <w:tabs>
          <w:tab w:val="left" w:pos="374"/>
        </w:tabs>
        <w:autoSpaceDE w:val="0"/>
        <w:autoSpaceDN w:val="0"/>
        <w:spacing w:after="240"/>
        <w:ind w:hanging="271"/>
        <w:contextualSpacing w:val="0"/>
        <w:jc w:val="both"/>
        <w:rPr>
          <w:rFonts w:ascii="Arial" w:hAnsi="Arial" w:cs="Arial"/>
          <w:color w:val="000000" w:themeColor="text1"/>
          <w:sz w:val="22"/>
          <w:szCs w:val="22"/>
        </w:rPr>
      </w:pPr>
      <w:r w:rsidRPr="00897244">
        <w:rPr>
          <w:rFonts w:ascii="Arial" w:hAnsi="Arial" w:cs="Arial"/>
          <w:color w:val="000000" w:themeColor="text1"/>
          <w:sz w:val="22"/>
          <w:szCs w:val="22"/>
          <w:lang w:val="es-ES"/>
        </w:rPr>
        <w:t>T</w:t>
      </w:r>
      <w:proofErr w:type="spellStart"/>
      <w:r w:rsidRPr="00897244">
        <w:rPr>
          <w:rFonts w:ascii="Arial" w:hAnsi="Arial" w:cs="Arial"/>
          <w:color w:val="000000" w:themeColor="text1"/>
          <w:sz w:val="22"/>
          <w:szCs w:val="22"/>
        </w:rPr>
        <w:t>arjetas</w:t>
      </w:r>
      <w:proofErr w:type="spellEnd"/>
      <w:r w:rsidRPr="00897244">
        <w:rPr>
          <w:rFonts w:ascii="Arial" w:hAnsi="Arial" w:cs="Arial"/>
          <w:color w:val="000000" w:themeColor="text1"/>
          <w:sz w:val="22"/>
          <w:szCs w:val="22"/>
        </w:rPr>
        <w:t xml:space="preserve"> de </w:t>
      </w:r>
      <w:r w:rsidRPr="00897244">
        <w:rPr>
          <w:rFonts w:ascii="Arial" w:hAnsi="Arial" w:cs="Arial"/>
          <w:color w:val="000000" w:themeColor="text1"/>
          <w:sz w:val="22"/>
          <w:szCs w:val="22"/>
          <w:lang w:val="es-ES"/>
        </w:rPr>
        <w:t>C</w:t>
      </w:r>
      <w:r w:rsidRPr="00897244">
        <w:rPr>
          <w:rFonts w:ascii="Arial" w:hAnsi="Arial" w:cs="Arial"/>
          <w:color w:val="000000" w:themeColor="text1"/>
          <w:sz w:val="22"/>
          <w:szCs w:val="22"/>
        </w:rPr>
        <w:t>rédito</w:t>
      </w:r>
      <w:r w:rsidRPr="00897244">
        <w:rPr>
          <w:rFonts w:ascii="Arial" w:hAnsi="Arial" w:cs="Arial"/>
          <w:color w:val="000000" w:themeColor="text1"/>
          <w:sz w:val="22"/>
          <w:szCs w:val="22"/>
          <w:lang w:val="es-ES"/>
        </w:rPr>
        <w:t>,</w:t>
      </w:r>
      <w:r w:rsidRPr="00897244">
        <w:rPr>
          <w:rFonts w:ascii="Arial" w:hAnsi="Arial" w:cs="Arial"/>
          <w:color w:val="000000" w:themeColor="text1"/>
          <w:sz w:val="22"/>
          <w:szCs w:val="22"/>
        </w:rPr>
        <w:t xml:space="preserve"> siempre y cuando sean VISA, American</w:t>
      </w:r>
      <w:r w:rsidRPr="00897244">
        <w:rPr>
          <w:rFonts w:ascii="Arial" w:hAnsi="Arial" w:cs="Arial"/>
          <w:color w:val="000000" w:themeColor="text1"/>
          <w:sz w:val="22"/>
          <w:szCs w:val="22"/>
          <w:lang w:val="es-ES"/>
        </w:rPr>
        <w:t xml:space="preserve"> </w:t>
      </w:r>
      <w:r w:rsidRPr="00897244">
        <w:rPr>
          <w:rFonts w:ascii="Arial" w:hAnsi="Arial" w:cs="Arial"/>
          <w:color w:val="000000" w:themeColor="text1"/>
          <w:sz w:val="22"/>
          <w:szCs w:val="22"/>
        </w:rPr>
        <w:t xml:space="preserve">Express, MasterCard y/o </w:t>
      </w:r>
      <w:proofErr w:type="spellStart"/>
      <w:r w:rsidRPr="00897244">
        <w:rPr>
          <w:rFonts w:ascii="Arial" w:hAnsi="Arial" w:cs="Arial"/>
          <w:color w:val="000000" w:themeColor="text1"/>
          <w:sz w:val="22"/>
          <w:szCs w:val="22"/>
        </w:rPr>
        <w:t>Diners</w:t>
      </w:r>
      <w:proofErr w:type="spellEnd"/>
      <w:r w:rsidRPr="00897244">
        <w:rPr>
          <w:rFonts w:ascii="Arial" w:hAnsi="Arial" w:cs="Arial"/>
          <w:color w:val="000000" w:themeColor="text1"/>
          <w:sz w:val="22"/>
          <w:szCs w:val="22"/>
        </w:rPr>
        <w:t xml:space="preserve"> Club. En este caso, enviaremos un link de pago</w:t>
      </w:r>
      <w:r w:rsidR="00A92C14">
        <w:rPr>
          <w:rFonts w:ascii="Arial" w:hAnsi="Arial" w:cs="Arial"/>
          <w:color w:val="000000" w:themeColor="text1"/>
          <w:sz w:val="22"/>
          <w:szCs w:val="22"/>
          <w:lang w:val="es-MX"/>
        </w:rPr>
        <w:t xml:space="preserve"> </w:t>
      </w:r>
      <w:r w:rsidRPr="00897244">
        <w:rPr>
          <w:rFonts w:ascii="Arial" w:hAnsi="Arial" w:cs="Arial"/>
          <w:color w:val="000000" w:themeColor="text1"/>
          <w:sz w:val="22"/>
          <w:szCs w:val="22"/>
        </w:rPr>
        <w:t xml:space="preserve">por correo electrónico al </w:t>
      </w:r>
      <w:r w:rsidR="009C6EBD">
        <w:rPr>
          <w:rFonts w:ascii="Arial" w:hAnsi="Arial" w:cs="Arial"/>
          <w:color w:val="000000" w:themeColor="text1"/>
          <w:sz w:val="22"/>
          <w:szCs w:val="22"/>
        </w:rPr>
        <w:t>C</w:t>
      </w:r>
      <w:r w:rsidRPr="00897244">
        <w:rPr>
          <w:rFonts w:ascii="Arial" w:hAnsi="Arial" w:cs="Arial"/>
          <w:color w:val="000000" w:themeColor="text1"/>
          <w:sz w:val="22"/>
          <w:szCs w:val="22"/>
        </w:rPr>
        <w:t>liente el cual indicará el monto a pagar.</w:t>
      </w:r>
    </w:p>
    <w:p w14:paraId="279C5E29" w14:textId="6BD333A9" w:rsidR="0089797C" w:rsidRPr="00897244" w:rsidRDefault="0089797C" w:rsidP="009C6EBD">
      <w:pPr>
        <w:spacing w:after="240"/>
        <w:jc w:val="both"/>
        <w:rPr>
          <w:rFonts w:ascii="Arial" w:hAnsi="Arial" w:cs="Arial"/>
          <w:color w:val="000000" w:themeColor="text1"/>
          <w:sz w:val="22"/>
          <w:szCs w:val="22"/>
        </w:rPr>
      </w:pPr>
      <w:r w:rsidRPr="00897244">
        <w:rPr>
          <w:rFonts w:ascii="Arial" w:hAnsi="Arial" w:cs="Arial"/>
          <w:b/>
          <w:bCs/>
          <w:color w:val="000000" w:themeColor="text1"/>
          <w:sz w:val="22"/>
          <w:szCs w:val="22"/>
          <w:lang w:val="es-ES"/>
        </w:rPr>
        <w:t>4. Proveedores</w:t>
      </w:r>
    </w:p>
    <w:p w14:paraId="34D52170" w14:textId="0471D4D9" w:rsidR="0089797C" w:rsidRPr="00897244" w:rsidRDefault="0089797C" w:rsidP="009C6EBD">
      <w:pPr>
        <w:spacing w:after="240"/>
        <w:jc w:val="both"/>
        <w:rPr>
          <w:rFonts w:ascii="Arial" w:hAnsi="Arial" w:cs="Arial"/>
          <w:color w:val="000000" w:themeColor="text1"/>
          <w:sz w:val="22"/>
          <w:szCs w:val="22"/>
        </w:rPr>
      </w:pPr>
      <w:r w:rsidRPr="00897244">
        <w:rPr>
          <w:rFonts w:ascii="Arial" w:hAnsi="Arial" w:cs="Arial"/>
          <w:color w:val="000000" w:themeColor="text1"/>
          <w:sz w:val="22"/>
          <w:szCs w:val="22"/>
        </w:rPr>
        <w:t xml:space="preserve">El Cliente acepta y declara conocer que </w:t>
      </w:r>
      <w:r w:rsidR="00F55AA0">
        <w:rPr>
          <w:rFonts w:ascii="Arial" w:hAnsi="Arial" w:cs="Arial"/>
          <w:color w:val="000000" w:themeColor="text1"/>
          <w:sz w:val="22"/>
          <w:szCs w:val="22"/>
        </w:rPr>
        <w:t>La Agencia</w:t>
      </w:r>
      <w:r w:rsidRPr="00897244">
        <w:rPr>
          <w:rFonts w:ascii="Arial" w:hAnsi="Arial" w:cs="Arial"/>
          <w:color w:val="000000" w:themeColor="text1"/>
          <w:sz w:val="22"/>
          <w:szCs w:val="22"/>
        </w:rPr>
        <w:t xml:space="preserve"> </w:t>
      </w:r>
      <w:r w:rsidR="00A92C14">
        <w:rPr>
          <w:rFonts w:ascii="Arial" w:hAnsi="Arial" w:cs="Arial"/>
          <w:color w:val="000000" w:themeColor="text1"/>
          <w:sz w:val="22"/>
          <w:szCs w:val="22"/>
          <w:lang w:val="es-MX"/>
        </w:rPr>
        <w:t xml:space="preserve">es una agencia de turismo, </w:t>
      </w:r>
      <w:proofErr w:type="gramStart"/>
      <w:r w:rsidR="00A92C14">
        <w:rPr>
          <w:rFonts w:ascii="Arial" w:hAnsi="Arial" w:cs="Arial"/>
          <w:color w:val="000000" w:themeColor="text1"/>
          <w:sz w:val="22"/>
          <w:szCs w:val="22"/>
          <w:lang w:val="es-MX"/>
        </w:rPr>
        <w:t>y</w:t>
      </w:r>
      <w:proofErr w:type="gramEnd"/>
      <w:r w:rsidR="00A92C14">
        <w:rPr>
          <w:rFonts w:ascii="Arial" w:hAnsi="Arial" w:cs="Arial"/>
          <w:color w:val="000000" w:themeColor="text1"/>
          <w:sz w:val="22"/>
          <w:szCs w:val="22"/>
          <w:lang w:val="es-MX"/>
        </w:rPr>
        <w:t xml:space="preserve"> por tanto, es intermediaria entre los proveedores de los Servicios y los Clientes. Como tal, queda expresamente establecido que </w:t>
      </w:r>
      <w:r w:rsidR="00F55AA0">
        <w:rPr>
          <w:rFonts w:ascii="Arial" w:hAnsi="Arial" w:cs="Arial"/>
          <w:color w:val="000000" w:themeColor="text1"/>
          <w:sz w:val="22"/>
          <w:szCs w:val="22"/>
          <w:lang w:val="es-MX"/>
        </w:rPr>
        <w:t>La Agencia</w:t>
      </w:r>
      <w:r w:rsidR="00A92C14">
        <w:rPr>
          <w:rFonts w:ascii="Arial" w:hAnsi="Arial" w:cs="Arial"/>
          <w:color w:val="000000" w:themeColor="text1"/>
          <w:sz w:val="22"/>
          <w:szCs w:val="22"/>
          <w:lang w:val="es-MX"/>
        </w:rPr>
        <w:t xml:space="preserve"> </w:t>
      </w:r>
      <w:r w:rsidRPr="00897244">
        <w:rPr>
          <w:rFonts w:ascii="Arial" w:hAnsi="Arial" w:cs="Arial"/>
          <w:color w:val="000000" w:themeColor="text1"/>
          <w:sz w:val="22"/>
          <w:szCs w:val="22"/>
        </w:rPr>
        <w:t xml:space="preserve">podrá tercerizar y/o subcontratar servicios ofrecidos por otras empresas </w:t>
      </w:r>
      <w:r w:rsidR="00A92C14">
        <w:rPr>
          <w:rFonts w:ascii="Arial" w:hAnsi="Arial" w:cs="Arial"/>
          <w:color w:val="000000" w:themeColor="text1"/>
          <w:sz w:val="22"/>
          <w:szCs w:val="22"/>
          <w:lang w:val="es-MX"/>
        </w:rPr>
        <w:t xml:space="preserve">(los Proveedores) </w:t>
      </w:r>
      <w:r w:rsidRPr="00897244">
        <w:rPr>
          <w:rFonts w:ascii="Arial" w:hAnsi="Arial" w:cs="Arial"/>
          <w:color w:val="000000" w:themeColor="text1"/>
          <w:sz w:val="22"/>
          <w:szCs w:val="22"/>
        </w:rPr>
        <w:t>a fin de cumplir con el Itinerario que implica la prestación de los Servicios.</w:t>
      </w:r>
    </w:p>
    <w:p w14:paraId="6F7097A8" w14:textId="77777777" w:rsidR="0089797C" w:rsidRPr="00897244" w:rsidRDefault="0089797C" w:rsidP="00543466">
      <w:pPr>
        <w:spacing w:after="240"/>
        <w:jc w:val="both"/>
        <w:rPr>
          <w:rFonts w:ascii="Arial" w:hAnsi="Arial" w:cs="Arial"/>
          <w:color w:val="000000" w:themeColor="text1"/>
          <w:sz w:val="22"/>
          <w:szCs w:val="22"/>
        </w:rPr>
      </w:pPr>
      <w:r w:rsidRPr="00897244">
        <w:rPr>
          <w:rFonts w:ascii="Arial" w:hAnsi="Arial" w:cs="Arial"/>
          <w:color w:val="000000" w:themeColor="text1"/>
          <w:sz w:val="22"/>
          <w:szCs w:val="22"/>
        </w:rPr>
        <w:lastRenderedPageBreak/>
        <w:t>Los Proveedores que intervienen en la prestación de los Servicios pueden ser, entre otros, los siguientes:</w:t>
      </w:r>
    </w:p>
    <w:p w14:paraId="4D76FD4B" w14:textId="77777777" w:rsidR="0089797C" w:rsidRPr="00897244" w:rsidRDefault="0089797C" w:rsidP="00543466">
      <w:pPr>
        <w:numPr>
          <w:ilvl w:val="0"/>
          <w:numId w:val="2"/>
        </w:numPr>
        <w:jc w:val="both"/>
        <w:rPr>
          <w:rFonts w:ascii="Arial" w:hAnsi="Arial" w:cs="Arial"/>
          <w:color w:val="000000" w:themeColor="text1"/>
          <w:sz w:val="22"/>
          <w:szCs w:val="22"/>
        </w:rPr>
      </w:pPr>
      <w:r w:rsidRPr="00897244">
        <w:rPr>
          <w:rFonts w:ascii="Arial" w:hAnsi="Arial" w:cs="Arial"/>
          <w:color w:val="000000" w:themeColor="text1"/>
          <w:sz w:val="22"/>
          <w:szCs w:val="22"/>
        </w:rPr>
        <w:t>Aerolíneas</w:t>
      </w:r>
    </w:p>
    <w:p w14:paraId="68E00A6C" w14:textId="77777777" w:rsidR="0089797C" w:rsidRPr="00897244" w:rsidRDefault="0089797C" w:rsidP="00543466">
      <w:pPr>
        <w:numPr>
          <w:ilvl w:val="0"/>
          <w:numId w:val="2"/>
        </w:numPr>
        <w:jc w:val="both"/>
        <w:rPr>
          <w:rFonts w:ascii="Arial" w:hAnsi="Arial" w:cs="Arial"/>
          <w:color w:val="000000" w:themeColor="text1"/>
          <w:sz w:val="22"/>
          <w:szCs w:val="22"/>
        </w:rPr>
      </w:pPr>
      <w:r w:rsidRPr="00897244">
        <w:rPr>
          <w:rFonts w:ascii="Arial" w:hAnsi="Arial" w:cs="Arial"/>
          <w:color w:val="000000" w:themeColor="text1"/>
          <w:sz w:val="22"/>
          <w:szCs w:val="22"/>
        </w:rPr>
        <w:t>Hoteles</w:t>
      </w:r>
    </w:p>
    <w:p w14:paraId="75FCCBD0" w14:textId="77777777" w:rsidR="0089797C" w:rsidRDefault="0089797C" w:rsidP="00543466">
      <w:pPr>
        <w:numPr>
          <w:ilvl w:val="0"/>
          <w:numId w:val="2"/>
        </w:numPr>
        <w:jc w:val="both"/>
        <w:rPr>
          <w:rFonts w:ascii="Arial" w:hAnsi="Arial" w:cs="Arial"/>
          <w:color w:val="000000" w:themeColor="text1"/>
          <w:sz w:val="22"/>
          <w:szCs w:val="22"/>
        </w:rPr>
      </w:pPr>
      <w:r w:rsidRPr="00897244">
        <w:rPr>
          <w:rFonts w:ascii="Arial" w:hAnsi="Arial" w:cs="Arial"/>
          <w:color w:val="000000" w:themeColor="text1"/>
          <w:sz w:val="22"/>
          <w:szCs w:val="22"/>
        </w:rPr>
        <w:t>Empresas de Transporte Terrestre</w:t>
      </w:r>
    </w:p>
    <w:p w14:paraId="4D4F49A2" w14:textId="6B2A58D3" w:rsidR="009C6EBD" w:rsidRPr="00897244" w:rsidRDefault="009C6EBD" w:rsidP="00543466">
      <w:pPr>
        <w:numPr>
          <w:ilvl w:val="0"/>
          <w:numId w:val="2"/>
        </w:numPr>
        <w:jc w:val="both"/>
        <w:rPr>
          <w:rFonts w:ascii="Arial" w:hAnsi="Arial" w:cs="Arial"/>
          <w:color w:val="000000" w:themeColor="text1"/>
          <w:sz w:val="22"/>
          <w:szCs w:val="22"/>
        </w:rPr>
      </w:pPr>
      <w:r>
        <w:rPr>
          <w:rFonts w:ascii="Arial" w:hAnsi="Arial" w:cs="Arial"/>
          <w:color w:val="000000" w:themeColor="text1"/>
          <w:sz w:val="22"/>
          <w:szCs w:val="22"/>
        </w:rPr>
        <w:t>Empresas de Transporte Marítimo, Lacustre o Fluvial</w:t>
      </w:r>
    </w:p>
    <w:p w14:paraId="7E23F10E" w14:textId="77777777" w:rsidR="0089797C" w:rsidRPr="00897244" w:rsidRDefault="0089797C" w:rsidP="00543466">
      <w:pPr>
        <w:numPr>
          <w:ilvl w:val="0"/>
          <w:numId w:val="2"/>
        </w:numPr>
        <w:jc w:val="both"/>
        <w:rPr>
          <w:rFonts w:ascii="Arial" w:hAnsi="Arial" w:cs="Arial"/>
          <w:color w:val="000000" w:themeColor="text1"/>
          <w:sz w:val="22"/>
          <w:szCs w:val="22"/>
        </w:rPr>
      </w:pPr>
      <w:r w:rsidRPr="00897244">
        <w:rPr>
          <w:rFonts w:ascii="Arial" w:hAnsi="Arial" w:cs="Arial"/>
          <w:color w:val="000000" w:themeColor="text1"/>
          <w:sz w:val="22"/>
          <w:szCs w:val="22"/>
        </w:rPr>
        <w:t>Operadores turísticos</w:t>
      </w:r>
    </w:p>
    <w:p w14:paraId="43E3A816" w14:textId="77777777" w:rsidR="0089797C" w:rsidRPr="00897244" w:rsidRDefault="0089797C" w:rsidP="00543466">
      <w:pPr>
        <w:numPr>
          <w:ilvl w:val="0"/>
          <w:numId w:val="2"/>
        </w:numPr>
        <w:jc w:val="both"/>
        <w:rPr>
          <w:rFonts w:ascii="Arial" w:hAnsi="Arial" w:cs="Arial"/>
          <w:color w:val="000000" w:themeColor="text1"/>
          <w:sz w:val="22"/>
          <w:szCs w:val="22"/>
        </w:rPr>
      </w:pPr>
      <w:r w:rsidRPr="00897244">
        <w:rPr>
          <w:rFonts w:ascii="Arial" w:hAnsi="Arial" w:cs="Arial"/>
          <w:color w:val="000000" w:themeColor="text1"/>
          <w:sz w:val="22"/>
          <w:szCs w:val="22"/>
        </w:rPr>
        <w:t>Restaurantes</w:t>
      </w:r>
    </w:p>
    <w:p w14:paraId="0FB43387" w14:textId="77777777" w:rsidR="0089797C" w:rsidRPr="00897244" w:rsidRDefault="0089797C" w:rsidP="00543466">
      <w:pPr>
        <w:numPr>
          <w:ilvl w:val="0"/>
          <w:numId w:val="2"/>
        </w:numPr>
        <w:jc w:val="both"/>
        <w:rPr>
          <w:rFonts w:ascii="Arial" w:hAnsi="Arial" w:cs="Arial"/>
          <w:color w:val="000000" w:themeColor="text1"/>
          <w:sz w:val="22"/>
          <w:szCs w:val="22"/>
        </w:rPr>
      </w:pPr>
      <w:r w:rsidRPr="00897244">
        <w:rPr>
          <w:rFonts w:ascii="Arial" w:hAnsi="Arial" w:cs="Arial"/>
          <w:color w:val="000000" w:themeColor="text1"/>
          <w:sz w:val="22"/>
          <w:szCs w:val="22"/>
        </w:rPr>
        <w:t>Cocineros</w:t>
      </w:r>
    </w:p>
    <w:p w14:paraId="0F298C3A" w14:textId="77777777" w:rsidR="0089797C" w:rsidRPr="00897244" w:rsidRDefault="0089797C" w:rsidP="00543466">
      <w:pPr>
        <w:numPr>
          <w:ilvl w:val="0"/>
          <w:numId w:val="2"/>
        </w:numPr>
        <w:jc w:val="both"/>
        <w:rPr>
          <w:rFonts w:ascii="Arial" w:hAnsi="Arial" w:cs="Arial"/>
          <w:color w:val="000000" w:themeColor="text1"/>
          <w:sz w:val="22"/>
          <w:szCs w:val="22"/>
        </w:rPr>
      </w:pPr>
      <w:r w:rsidRPr="00897244">
        <w:rPr>
          <w:rFonts w:ascii="Arial" w:hAnsi="Arial" w:cs="Arial"/>
          <w:color w:val="000000" w:themeColor="text1"/>
          <w:sz w:val="22"/>
          <w:szCs w:val="22"/>
        </w:rPr>
        <w:t>Guías turísticos</w:t>
      </w:r>
    </w:p>
    <w:p w14:paraId="4A92CD2C" w14:textId="765A0706" w:rsidR="00854A8E" w:rsidRPr="00897244" w:rsidRDefault="00E637CF" w:rsidP="00543466">
      <w:pPr>
        <w:spacing w:after="240"/>
        <w:jc w:val="both"/>
        <w:rPr>
          <w:rFonts w:ascii="Arial" w:hAnsi="Arial" w:cs="Arial"/>
          <w:color w:val="000000" w:themeColor="text1"/>
          <w:sz w:val="22"/>
          <w:szCs w:val="22"/>
        </w:rPr>
      </w:pPr>
      <w:r>
        <w:rPr>
          <w:rFonts w:ascii="Arial" w:hAnsi="Arial" w:cs="Arial"/>
          <w:b/>
          <w:bCs/>
          <w:color w:val="000000" w:themeColor="text1"/>
          <w:sz w:val="22"/>
          <w:szCs w:val="22"/>
          <w:lang w:val="es-ES"/>
        </w:rPr>
        <w:br/>
      </w:r>
      <w:r w:rsidR="0089797C" w:rsidRPr="00897244">
        <w:rPr>
          <w:rFonts w:ascii="Arial" w:hAnsi="Arial" w:cs="Arial"/>
          <w:b/>
          <w:bCs/>
          <w:color w:val="000000" w:themeColor="text1"/>
          <w:sz w:val="22"/>
          <w:szCs w:val="22"/>
          <w:lang w:val="es-ES"/>
        </w:rPr>
        <w:t>5</w:t>
      </w:r>
      <w:r w:rsidR="00F25540" w:rsidRPr="00897244">
        <w:rPr>
          <w:rFonts w:ascii="Arial" w:hAnsi="Arial" w:cs="Arial"/>
          <w:b/>
          <w:bCs/>
          <w:color w:val="000000" w:themeColor="text1"/>
          <w:sz w:val="22"/>
          <w:szCs w:val="22"/>
          <w:lang w:val="es-ES"/>
        </w:rPr>
        <w:t xml:space="preserve">. </w:t>
      </w:r>
      <w:r w:rsidR="00115F86" w:rsidRPr="00897244">
        <w:rPr>
          <w:rFonts w:ascii="Arial" w:hAnsi="Arial" w:cs="Arial"/>
          <w:b/>
          <w:bCs/>
          <w:color w:val="000000" w:themeColor="text1"/>
          <w:sz w:val="22"/>
          <w:szCs w:val="22"/>
        </w:rPr>
        <w:t>Cambios y Modificaciones en los Servicios</w:t>
      </w:r>
    </w:p>
    <w:p w14:paraId="15C26E5F" w14:textId="4BF92CDE" w:rsidR="00404097" w:rsidRPr="00897244" w:rsidRDefault="00404097" w:rsidP="00543466">
      <w:pPr>
        <w:spacing w:after="240"/>
        <w:jc w:val="both"/>
        <w:rPr>
          <w:rFonts w:ascii="Arial" w:hAnsi="Arial" w:cs="Arial"/>
          <w:b/>
          <w:bCs/>
          <w:color w:val="000000" w:themeColor="text1"/>
          <w:sz w:val="22"/>
          <w:szCs w:val="22"/>
        </w:rPr>
      </w:pPr>
      <w:r w:rsidRPr="00897244">
        <w:rPr>
          <w:rFonts w:ascii="Arial" w:hAnsi="Arial" w:cs="Arial"/>
          <w:b/>
          <w:bCs/>
          <w:color w:val="000000" w:themeColor="text1"/>
          <w:sz w:val="22"/>
          <w:szCs w:val="22"/>
        </w:rPr>
        <w:t xml:space="preserve">Cambios solicitados por el </w:t>
      </w:r>
      <w:r w:rsidR="00A92C14">
        <w:rPr>
          <w:rFonts w:ascii="Arial" w:hAnsi="Arial" w:cs="Arial"/>
          <w:b/>
          <w:bCs/>
          <w:color w:val="000000" w:themeColor="text1"/>
          <w:sz w:val="22"/>
          <w:szCs w:val="22"/>
          <w:lang w:val="es-MX"/>
        </w:rPr>
        <w:t>C</w:t>
      </w:r>
      <w:r w:rsidRPr="00897244">
        <w:rPr>
          <w:rFonts w:ascii="Arial" w:hAnsi="Arial" w:cs="Arial"/>
          <w:b/>
          <w:bCs/>
          <w:color w:val="000000" w:themeColor="text1"/>
          <w:sz w:val="22"/>
          <w:szCs w:val="22"/>
        </w:rPr>
        <w:t>liente:</w:t>
      </w:r>
    </w:p>
    <w:p w14:paraId="2DC91A16" w14:textId="015015D9" w:rsidR="00123D19" w:rsidRPr="00897244" w:rsidRDefault="00123D19" w:rsidP="00543466">
      <w:pPr>
        <w:spacing w:after="240"/>
        <w:jc w:val="both"/>
        <w:rPr>
          <w:rFonts w:ascii="Arial" w:hAnsi="Arial" w:cs="Arial"/>
          <w:color w:val="000000" w:themeColor="text1"/>
          <w:sz w:val="22"/>
          <w:szCs w:val="22"/>
        </w:rPr>
      </w:pPr>
      <w:r w:rsidRPr="00897244">
        <w:rPr>
          <w:rFonts w:ascii="Arial" w:hAnsi="Arial" w:cs="Arial"/>
          <w:color w:val="000000" w:themeColor="text1"/>
          <w:sz w:val="22"/>
          <w:szCs w:val="22"/>
        </w:rPr>
        <w:t xml:space="preserve">En caso el </w:t>
      </w:r>
      <w:r w:rsidR="00A92C14">
        <w:rPr>
          <w:rFonts w:ascii="Arial" w:hAnsi="Arial" w:cs="Arial"/>
          <w:color w:val="000000" w:themeColor="text1"/>
          <w:sz w:val="22"/>
          <w:szCs w:val="22"/>
          <w:lang w:val="es-MX"/>
        </w:rPr>
        <w:t>C</w:t>
      </w:r>
      <w:r w:rsidRPr="00897244">
        <w:rPr>
          <w:rFonts w:ascii="Arial" w:hAnsi="Arial" w:cs="Arial"/>
          <w:color w:val="000000" w:themeColor="text1"/>
          <w:sz w:val="22"/>
          <w:szCs w:val="22"/>
        </w:rPr>
        <w:t xml:space="preserve">liente solicite modificaciones en su programa de viaje una vez realizado el primer pago y confirmados los servicios por parte de </w:t>
      </w:r>
      <w:r w:rsidR="00CF5F4D">
        <w:rPr>
          <w:rFonts w:ascii="Arial" w:hAnsi="Arial" w:cs="Arial"/>
          <w:color w:val="000000" w:themeColor="text1"/>
          <w:sz w:val="22"/>
          <w:szCs w:val="22"/>
        </w:rPr>
        <w:t>LA AGENCIA</w:t>
      </w:r>
      <w:r w:rsidRPr="00897244">
        <w:rPr>
          <w:rFonts w:ascii="Arial" w:hAnsi="Arial" w:cs="Arial"/>
          <w:color w:val="000000" w:themeColor="text1"/>
          <w:sz w:val="22"/>
          <w:szCs w:val="22"/>
        </w:rPr>
        <w:t xml:space="preserve">, el </w:t>
      </w:r>
      <w:r w:rsidR="00A92C14">
        <w:rPr>
          <w:rFonts w:ascii="Arial" w:hAnsi="Arial" w:cs="Arial"/>
          <w:color w:val="000000" w:themeColor="text1"/>
          <w:sz w:val="22"/>
          <w:szCs w:val="22"/>
          <w:lang w:val="es-MX"/>
        </w:rPr>
        <w:t>C</w:t>
      </w:r>
      <w:r w:rsidRPr="00897244">
        <w:rPr>
          <w:rFonts w:ascii="Arial" w:hAnsi="Arial" w:cs="Arial"/>
          <w:color w:val="000000" w:themeColor="text1"/>
          <w:sz w:val="22"/>
          <w:szCs w:val="22"/>
        </w:rPr>
        <w:t xml:space="preserve">liente deberá cubrir con los costos adicionales que puedan implicar los cambios requeridos. </w:t>
      </w:r>
      <w:r w:rsidR="00CF5F4D">
        <w:rPr>
          <w:rFonts w:ascii="Arial" w:hAnsi="Arial" w:cs="Arial"/>
          <w:color w:val="000000" w:themeColor="text1"/>
          <w:sz w:val="22"/>
          <w:szCs w:val="22"/>
        </w:rPr>
        <w:t>LA AGENCIA</w:t>
      </w:r>
      <w:r w:rsidRPr="00897244">
        <w:rPr>
          <w:rFonts w:ascii="Arial" w:hAnsi="Arial" w:cs="Arial"/>
          <w:color w:val="000000" w:themeColor="text1"/>
          <w:sz w:val="22"/>
          <w:szCs w:val="22"/>
        </w:rPr>
        <w:t xml:space="preserve"> gestionará los cambios solicitados, pero éstos estarán sujetos a disponibilidad.</w:t>
      </w:r>
    </w:p>
    <w:p w14:paraId="25AE22EB" w14:textId="02180A4F" w:rsidR="00123D19" w:rsidRPr="00897244" w:rsidRDefault="00123D19" w:rsidP="00543466">
      <w:pPr>
        <w:spacing w:after="240"/>
        <w:jc w:val="both"/>
        <w:rPr>
          <w:rFonts w:ascii="Arial" w:hAnsi="Arial" w:cs="Arial"/>
          <w:color w:val="000000" w:themeColor="text1"/>
          <w:sz w:val="22"/>
          <w:szCs w:val="22"/>
        </w:rPr>
      </w:pPr>
      <w:r w:rsidRPr="00897244">
        <w:rPr>
          <w:rFonts w:ascii="Arial" w:hAnsi="Arial" w:cs="Arial"/>
          <w:color w:val="000000" w:themeColor="text1"/>
          <w:sz w:val="22"/>
          <w:szCs w:val="22"/>
        </w:rPr>
        <w:t xml:space="preserve">En caso el cliente realizara modificaciones en el Itinerario por cuenta propia y sin comunicarlo con la debida anticipación a </w:t>
      </w:r>
      <w:r w:rsidR="00CF5F4D">
        <w:rPr>
          <w:rFonts w:ascii="Arial" w:hAnsi="Arial" w:cs="Arial"/>
          <w:color w:val="000000" w:themeColor="text1"/>
          <w:sz w:val="22"/>
          <w:szCs w:val="22"/>
        </w:rPr>
        <w:t>LA AGENCIA</w:t>
      </w:r>
      <w:r w:rsidRPr="00897244">
        <w:rPr>
          <w:rFonts w:ascii="Arial" w:hAnsi="Arial" w:cs="Arial"/>
          <w:color w:val="000000" w:themeColor="text1"/>
          <w:sz w:val="22"/>
          <w:szCs w:val="22"/>
        </w:rPr>
        <w:t>, la empresa no se hará responsable de los costos adicionales que pudieran surgir como consecuencia de dichos cambios.</w:t>
      </w:r>
    </w:p>
    <w:p w14:paraId="5644909B" w14:textId="71E989F3" w:rsidR="00404097" w:rsidRPr="00897244" w:rsidRDefault="00123D19" w:rsidP="00543466">
      <w:pPr>
        <w:spacing w:after="240"/>
        <w:jc w:val="both"/>
        <w:rPr>
          <w:rFonts w:ascii="Arial" w:hAnsi="Arial" w:cs="Arial"/>
          <w:color w:val="000000" w:themeColor="text1"/>
          <w:sz w:val="22"/>
          <w:szCs w:val="22"/>
        </w:rPr>
      </w:pPr>
      <w:r w:rsidRPr="00897244">
        <w:rPr>
          <w:rFonts w:ascii="Arial" w:hAnsi="Arial" w:cs="Arial"/>
          <w:color w:val="000000" w:themeColor="text1"/>
          <w:sz w:val="22"/>
          <w:szCs w:val="22"/>
        </w:rPr>
        <w:t xml:space="preserve">En caso el cliente desee realizar cambios durante el transcurso del viaje, éstos deberán ser solicitados con una anticipación de mínimo de 48 </w:t>
      </w:r>
      <w:r w:rsidR="00A92C14">
        <w:rPr>
          <w:rFonts w:ascii="Arial" w:hAnsi="Arial" w:cs="Arial"/>
          <w:color w:val="000000" w:themeColor="text1"/>
          <w:sz w:val="22"/>
          <w:szCs w:val="22"/>
          <w:lang w:val="es-MX"/>
        </w:rPr>
        <w:t xml:space="preserve">(cuarenta y ocho) </w:t>
      </w:r>
      <w:r w:rsidRPr="00897244">
        <w:rPr>
          <w:rFonts w:ascii="Arial" w:hAnsi="Arial" w:cs="Arial"/>
          <w:color w:val="000000" w:themeColor="text1"/>
          <w:sz w:val="22"/>
          <w:szCs w:val="22"/>
        </w:rPr>
        <w:t xml:space="preserve">horas. </w:t>
      </w:r>
      <w:r w:rsidR="00CF5F4D">
        <w:rPr>
          <w:rFonts w:ascii="Arial" w:hAnsi="Arial" w:cs="Arial"/>
          <w:color w:val="000000" w:themeColor="text1"/>
          <w:sz w:val="22"/>
          <w:szCs w:val="22"/>
        </w:rPr>
        <w:t>LA AGENCIA</w:t>
      </w:r>
      <w:r w:rsidRPr="00897244">
        <w:rPr>
          <w:rFonts w:ascii="Arial" w:hAnsi="Arial" w:cs="Arial"/>
          <w:color w:val="000000" w:themeColor="text1"/>
          <w:sz w:val="22"/>
          <w:szCs w:val="22"/>
        </w:rPr>
        <w:t xml:space="preserve"> gestionará los </w:t>
      </w:r>
      <w:r w:rsidR="00A92C14">
        <w:rPr>
          <w:rFonts w:ascii="Arial" w:hAnsi="Arial" w:cs="Arial"/>
          <w:color w:val="000000" w:themeColor="text1"/>
          <w:sz w:val="22"/>
          <w:szCs w:val="22"/>
          <w:lang w:val="es-MX"/>
        </w:rPr>
        <w:t xml:space="preserve">cambios </w:t>
      </w:r>
      <w:r w:rsidRPr="00897244">
        <w:rPr>
          <w:rFonts w:ascii="Arial" w:hAnsi="Arial" w:cs="Arial"/>
          <w:color w:val="000000" w:themeColor="text1"/>
          <w:sz w:val="22"/>
          <w:szCs w:val="22"/>
        </w:rPr>
        <w:t xml:space="preserve">solicitados, pero éstos estarán sujetos a disponibilidad y costos adicionales que deberán ser cubiertos por el </w:t>
      </w:r>
      <w:r w:rsidR="00A92C14">
        <w:rPr>
          <w:rFonts w:ascii="Arial" w:hAnsi="Arial" w:cs="Arial"/>
          <w:color w:val="000000" w:themeColor="text1"/>
          <w:sz w:val="22"/>
          <w:szCs w:val="22"/>
          <w:lang w:val="es-MX"/>
        </w:rPr>
        <w:t>C</w:t>
      </w:r>
      <w:r w:rsidRPr="00897244">
        <w:rPr>
          <w:rFonts w:ascii="Arial" w:hAnsi="Arial" w:cs="Arial"/>
          <w:color w:val="000000" w:themeColor="text1"/>
          <w:sz w:val="22"/>
          <w:szCs w:val="22"/>
        </w:rPr>
        <w:t>liente.</w:t>
      </w:r>
    </w:p>
    <w:p w14:paraId="6C476EF8" w14:textId="1A83370B" w:rsidR="00404097" w:rsidRPr="00897244" w:rsidRDefault="00404097" w:rsidP="00543466">
      <w:pPr>
        <w:spacing w:after="240"/>
        <w:jc w:val="both"/>
        <w:rPr>
          <w:rFonts w:ascii="Arial" w:hAnsi="Arial" w:cs="Arial"/>
          <w:b/>
          <w:bCs/>
          <w:color w:val="000000" w:themeColor="text1"/>
          <w:sz w:val="22"/>
          <w:szCs w:val="22"/>
        </w:rPr>
      </w:pPr>
      <w:r w:rsidRPr="00897244">
        <w:rPr>
          <w:rFonts w:ascii="Arial" w:hAnsi="Arial" w:cs="Arial"/>
          <w:b/>
          <w:bCs/>
          <w:color w:val="000000" w:themeColor="text1"/>
          <w:sz w:val="22"/>
          <w:szCs w:val="22"/>
        </w:rPr>
        <w:t>Cambios en el itinerario por motivos de fuerza mayor:</w:t>
      </w:r>
    </w:p>
    <w:p w14:paraId="493D90FD" w14:textId="2B16FD83" w:rsidR="00123D19" w:rsidRPr="00897244" w:rsidRDefault="00CF5F4D" w:rsidP="00543466">
      <w:pPr>
        <w:spacing w:after="240"/>
        <w:jc w:val="both"/>
        <w:rPr>
          <w:rFonts w:ascii="Arial" w:hAnsi="Arial" w:cs="Arial"/>
          <w:color w:val="000000" w:themeColor="text1"/>
          <w:sz w:val="22"/>
          <w:szCs w:val="22"/>
        </w:rPr>
      </w:pPr>
      <w:r>
        <w:rPr>
          <w:rFonts w:ascii="Arial" w:hAnsi="Arial" w:cs="Arial"/>
          <w:color w:val="000000" w:themeColor="text1"/>
          <w:sz w:val="22"/>
          <w:szCs w:val="22"/>
        </w:rPr>
        <w:t>LA AGENCIA</w:t>
      </w:r>
      <w:r w:rsidR="00404097" w:rsidRPr="00897244">
        <w:rPr>
          <w:rFonts w:ascii="Arial" w:hAnsi="Arial" w:cs="Arial"/>
          <w:color w:val="000000" w:themeColor="text1"/>
          <w:sz w:val="22"/>
          <w:szCs w:val="22"/>
        </w:rPr>
        <w:t xml:space="preserve"> podrá ayudar a gestionar una solución, pero no será responsable de asumir los gastos o costos adicionales que puedan generarse por cambios en el itinerario ocasionados por motivos de fuerza mayor como disturbios sociales y/o políticos, huelgas, paros en rutas terrestres, clima, cambios/cancelaciones en horarios de vuelos, malestar o indisposición imprevista del </w:t>
      </w:r>
      <w:r w:rsidR="00A92C14">
        <w:rPr>
          <w:rFonts w:ascii="Arial" w:hAnsi="Arial" w:cs="Arial"/>
          <w:color w:val="000000" w:themeColor="text1"/>
          <w:sz w:val="22"/>
          <w:szCs w:val="22"/>
          <w:lang w:val="es-MX"/>
        </w:rPr>
        <w:t>Cliente</w:t>
      </w:r>
      <w:r w:rsidR="00404097" w:rsidRPr="00897244">
        <w:rPr>
          <w:rFonts w:ascii="Arial" w:hAnsi="Arial" w:cs="Arial"/>
          <w:color w:val="000000" w:themeColor="text1"/>
          <w:sz w:val="22"/>
          <w:szCs w:val="22"/>
        </w:rPr>
        <w:t xml:space="preserve"> y, en general, por cualquier fenómeno extraordinario que esté fuera de la esfera de control de </w:t>
      </w:r>
      <w:r>
        <w:rPr>
          <w:rFonts w:ascii="Arial" w:hAnsi="Arial" w:cs="Arial"/>
          <w:color w:val="000000" w:themeColor="text1"/>
          <w:sz w:val="22"/>
          <w:szCs w:val="22"/>
        </w:rPr>
        <w:t>LA AGENCIA</w:t>
      </w:r>
      <w:r w:rsidR="00404097" w:rsidRPr="00897244">
        <w:rPr>
          <w:rFonts w:ascii="Arial" w:hAnsi="Arial" w:cs="Arial"/>
          <w:color w:val="000000" w:themeColor="text1"/>
          <w:sz w:val="22"/>
          <w:szCs w:val="22"/>
        </w:rPr>
        <w:t>.</w:t>
      </w:r>
    </w:p>
    <w:p w14:paraId="0E756F13" w14:textId="36DB32BA" w:rsidR="00A2448E" w:rsidRPr="00897244" w:rsidRDefault="00404097" w:rsidP="00543466">
      <w:pPr>
        <w:spacing w:after="240"/>
        <w:jc w:val="both"/>
        <w:rPr>
          <w:rFonts w:ascii="Arial" w:hAnsi="Arial" w:cs="Arial"/>
          <w:color w:val="000000" w:themeColor="text1"/>
          <w:sz w:val="22"/>
          <w:szCs w:val="22"/>
        </w:rPr>
      </w:pPr>
      <w:r w:rsidRPr="00897244">
        <w:rPr>
          <w:rFonts w:ascii="Arial" w:hAnsi="Arial" w:cs="Arial"/>
          <w:color w:val="000000" w:themeColor="text1"/>
          <w:sz w:val="22"/>
          <w:szCs w:val="22"/>
        </w:rPr>
        <w:t xml:space="preserve">En tales circunstancias, </w:t>
      </w:r>
      <w:r w:rsidR="00CF5F4D">
        <w:rPr>
          <w:rFonts w:ascii="Arial" w:hAnsi="Arial" w:cs="Arial"/>
          <w:color w:val="000000" w:themeColor="text1"/>
          <w:sz w:val="22"/>
          <w:szCs w:val="22"/>
        </w:rPr>
        <w:t>LA AGENCIA</w:t>
      </w:r>
      <w:r w:rsidRPr="00897244">
        <w:rPr>
          <w:rFonts w:ascii="Arial" w:hAnsi="Arial" w:cs="Arial"/>
          <w:color w:val="000000" w:themeColor="text1"/>
          <w:sz w:val="22"/>
          <w:szCs w:val="22"/>
        </w:rPr>
        <w:t xml:space="preserve"> hará su mejor esfuerzo para ofrecer al cliente alternativas de solución, reprogramar servicios y/o proponer experiencias de calidad equivalente. Sin embargo, en caso eso no fuese posible o el </w:t>
      </w:r>
      <w:r w:rsidR="00A92C14">
        <w:rPr>
          <w:rFonts w:ascii="Arial" w:hAnsi="Arial" w:cs="Arial"/>
          <w:color w:val="000000" w:themeColor="text1"/>
          <w:sz w:val="22"/>
          <w:szCs w:val="22"/>
          <w:lang w:val="es-MX"/>
        </w:rPr>
        <w:t>C</w:t>
      </w:r>
      <w:r w:rsidRPr="00897244">
        <w:rPr>
          <w:rFonts w:ascii="Arial" w:hAnsi="Arial" w:cs="Arial"/>
          <w:color w:val="000000" w:themeColor="text1"/>
          <w:sz w:val="22"/>
          <w:szCs w:val="22"/>
        </w:rPr>
        <w:t xml:space="preserve">liente no </w:t>
      </w:r>
      <w:proofErr w:type="gramStart"/>
      <w:r w:rsidRPr="00897244">
        <w:rPr>
          <w:rFonts w:ascii="Arial" w:hAnsi="Arial" w:cs="Arial"/>
          <w:color w:val="000000" w:themeColor="text1"/>
          <w:sz w:val="22"/>
          <w:szCs w:val="22"/>
        </w:rPr>
        <w:t>deseara</w:t>
      </w:r>
      <w:proofErr w:type="gramEnd"/>
      <w:r w:rsidRPr="00897244">
        <w:rPr>
          <w:rFonts w:ascii="Arial" w:hAnsi="Arial" w:cs="Arial"/>
          <w:color w:val="000000" w:themeColor="text1"/>
          <w:sz w:val="22"/>
          <w:szCs w:val="22"/>
        </w:rPr>
        <w:t xml:space="preserve"> aceptar las alternativas propuestas, </w:t>
      </w:r>
      <w:r w:rsidR="00CF5F4D">
        <w:rPr>
          <w:rFonts w:ascii="Arial" w:hAnsi="Arial" w:cs="Arial"/>
          <w:color w:val="000000" w:themeColor="text1"/>
          <w:sz w:val="22"/>
          <w:szCs w:val="22"/>
        </w:rPr>
        <w:t>LA AGENCIA</w:t>
      </w:r>
      <w:r w:rsidRPr="00897244">
        <w:rPr>
          <w:rFonts w:ascii="Arial" w:hAnsi="Arial" w:cs="Arial"/>
          <w:color w:val="000000" w:themeColor="text1"/>
          <w:sz w:val="22"/>
          <w:szCs w:val="22"/>
        </w:rPr>
        <w:t xml:space="preserve"> no estará obligado a reembolsar el monto pagado por el </w:t>
      </w:r>
      <w:r w:rsidR="00A92C14">
        <w:rPr>
          <w:rFonts w:ascii="Arial" w:hAnsi="Arial" w:cs="Arial"/>
          <w:color w:val="000000" w:themeColor="text1"/>
          <w:sz w:val="22"/>
          <w:szCs w:val="22"/>
          <w:lang w:val="es-MX"/>
        </w:rPr>
        <w:t>C</w:t>
      </w:r>
      <w:r w:rsidRPr="00897244">
        <w:rPr>
          <w:rFonts w:ascii="Arial" w:hAnsi="Arial" w:cs="Arial"/>
          <w:color w:val="000000" w:themeColor="text1"/>
          <w:sz w:val="22"/>
          <w:szCs w:val="22"/>
        </w:rPr>
        <w:t>liente correspondiente a las actividades y servicios no realizados.</w:t>
      </w:r>
    </w:p>
    <w:p w14:paraId="56480662" w14:textId="208FF08A" w:rsidR="00217D5A" w:rsidRDefault="00404097" w:rsidP="00543466">
      <w:pPr>
        <w:spacing w:after="240"/>
        <w:jc w:val="both"/>
        <w:rPr>
          <w:rFonts w:ascii="Arial" w:hAnsi="Arial" w:cs="Arial"/>
          <w:color w:val="000000" w:themeColor="text1"/>
          <w:sz w:val="22"/>
          <w:szCs w:val="22"/>
        </w:rPr>
      </w:pPr>
      <w:r w:rsidRPr="00897244">
        <w:rPr>
          <w:rFonts w:ascii="Arial" w:hAnsi="Arial" w:cs="Arial"/>
          <w:color w:val="000000" w:themeColor="text1"/>
          <w:sz w:val="22"/>
          <w:szCs w:val="22"/>
        </w:rPr>
        <w:t xml:space="preserve">En caso </w:t>
      </w:r>
      <w:r w:rsidR="009C6EBD" w:rsidRPr="00897244">
        <w:rPr>
          <w:rFonts w:ascii="Arial" w:hAnsi="Arial" w:cs="Arial"/>
          <w:color w:val="000000" w:themeColor="text1"/>
          <w:sz w:val="22"/>
          <w:szCs w:val="22"/>
        </w:rPr>
        <w:t xml:space="preserve">algunos de los Proveedores contratados por </w:t>
      </w:r>
      <w:r w:rsidR="009C6EBD">
        <w:rPr>
          <w:rFonts w:ascii="Arial" w:hAnsi="Arial" w:cs="Arial"/>
          <w:color w:val="000000" w:themeColor="text1"/>
          <w:sz w:val="22"/>
          <w:szCs w:val="22"/>
        </w:rPr>
        <w:t>La Agencia</w:t>
      </w:r>
      <w:r w:rsidR="009C6EBD" w:rsidRPr="00897244">
        <w:rPr>
          <w:rFonts w:ascii="Arial" w:hAnsi="Arial" w:cs="Arial"/>
          <w:color w:val="000000" w:themeColor="text1"/>
          <w:sz w:val="22"/>
          <w:szCs w:val="22"/>
        </w:rPr>
        <w:t xml:space="preserve"> para la prestación de los Servicios realicen</w:t>
      </w:r>
      <w:r w:rsidR="00A2448E" w:rsidRPr="00897244">
        <w:rPr>
          <w:rFonts w:ascii="Arial" w:hAnsi="Arial" w:cs="Arial"/>
          <w:color w:val="000000" w:themeColor="text1"/>
          <w:sz w:val="22"/>
          <w:szCs w:val="22"/>
        </w:rPr>
        <w:t xml:space="preserve"> algún cambio que afecte el Itinerario -sean estos cambios menores o cambios significativos- y lo notifique a </w:t>
      </w:r>
      <w:r w:rsidR="00CF5F4D">
        <w:rPr>
          <w:rFonts w:ascii="Arial" w:hAnsi="Arial" w:cs="Arial"/>
          <w:color w:val="000000" w:themeColor="text1"/>
          <w:sz w:val="22"/>
          <w:szCs w:val="22"/>
        </w:rPr>
        <w:t>LA AGENCIA</w:t>
      </w:r>
      <w:r w:rsidR="00115F86" w:rsidRPr="00897244">
        <w:rPr>
          <w:rFonts w:ascii="Arial" w:hAnsi="Arial" w:cs="Arial"/>
          <w:color w:val="000000" w:themeColor="text1"/>
          <w:sz w:val="22"/>
          <w:szCs w:val="22"/>
        </w:rPr>
        <w:t xml:space="preserve">, </w:t>
      </w:r>
      <w:r w:rsidR="00A2448E" w:rsidRPr="00897244">
        <w:rPr>
          <w:rFonts w:ascii="Arial" w:hAnsi="Arial" w:cs="Arial"/>
          <w:color w:val="000000" w:themeColor="text1"/>
          <w:sz w:val="22"/>
          <w:szCs w:val="22"/>
        </w:rPr>
        <w:t xml:space="preserve">la empresa </w:t>
      </w:r>
      <w:r w:rsidR="00115F86" w:rsidRPr="00897244">
        <w:rPr>
          <w:rFonts w:ascii="Arial" w:hAnsi="Arial" w:cs="Arial"/>
          <w:color w:val="000000" w:themeColor="text1"/>
          <w:sz w:val="22"/>
          <w:szCs w:val="22"/>
        </w:rPr>
        <w:t xml:space="preserve">notificará al Cliente tan pronto como sea </w:t>
      </w:r>
      <w:r w:rsidR="00A92C14">
        <w:rPr>
          <w:rFonts w:ascii="Arial" w:hAnsi="Arial" w:cs="Arial"/>
          <w:color w:val="000000" w:themeColor="text1"/>
          <w:sz w:val="22"/>
          <w:szCs w:val="22"/>
          <w:lang w:val="es-MX"/>
        </w:rPr>
        <w:t>posible</w:t>
      </w:r>
      <w:r w:rsidR="00A2448E" w:rsidRPr="00897244">
        <w:rPr>
          <w:rFonts w:ascii="Arial" w:hAnsi="Arial" w:cs="Arial"/>
          <w:color w:val="000000" w:themeColor="text1"/>
          <w:sz w:val="22"/>
          <w:szCs w:val="22"/>
        </w:rPr>
        <w:t>.</w:t>
      </w:r>
    </w:p>
    <w:p w14:paraId="26E93103" w14:textId="77777777" w:rsidR="009C6EBD" w:rsidRPr="00897244" w:rsidRDefault="009C6EBD" w:rsidP="00543466">
      <w:pPr>
        <w:spacing w:after="240"/>
        <w:jc w:val="both"/>
        <w:rPr>
          <w:rFonts w:ascii="Arial" w:hAnsi="Arial" w:cs="Arial"/>
          <w:color w:val="000000" w:themeColor="text1"/>
          <w:sz w:val="22"/>
          <w:szCs w:val="22"/>
        </w:rPr>
      </w:pPr>
    </w:p>
    <w:p w14:paraId="7DE625D4" w14:textId="4AEF7CB6" w:rsidR="00A2448E" w:rsidRPr="00897244" w:rsidRDefault="0089797C" w:rsidP="00543466">
      <w:pPr>
        <w:spacing w:after="240"/>
        <w:jc w:val="both"/>
        <w:rPr>
          <w:rFonts w:ascii="Arial" w:hAnsi="Arial" w:cs="Arial"/>
          <w:color w:val="000000" w:themeColor="text1"/>
          <w:sz w:val="22"/>
          <w:szCs w:val="22"/>
        </w:rPr>
      </w:pPr>
      <w:r w:rsidRPr="00897244">
        <w:rPr>
          <w:rFonts w:ascii="Arial" w:hAnsi="Arial" w:cs="Arial"/>
          <w:b/>
          <w:bCs/>
          <w:color w:val="000000" w:themeColor="text1"/>
          <w:sz w:val="22"/>
          <w:szCs w:val="22"/>
          <w:lang w:val="es-ES"/>
        </w:rPr>
        <w:lastRenderedPageBreak/>
        <w:t xml:space="preserve">6. </w:t>
      </w:r>
      <w:r w:rsidR="00115F86" w:rsidRPr="00897244">
        <w:rPr>
          <w:rFonts w:ascii="Arial" w:hAnsi="Arial" w:cs="Arial"/>
          <w:b/>
          <w:bCs/>
          <w:color w:val="000000" w:themeColor="text1"/>
          <w:sz w:val="22"/>
          <w:szCs w:val="22"/>
        </w:rPr>
        <w:t>Cancelación de los Servicio</w:t>
      </w:r>
      <w:r w:rsidR="00A2448E" w:rsidRPr="00897244">
        <w:rPr>
          <w:rFonts w:ascii="Arial" w:hAnsi="Arial" w:cs="Arial"/>
          <w:b/>
          <w:bCs/>
          <w:color w:val="000000" w:themeColor="text1"/>
          <w:sz w:val="22"/>
          <w:szCs w:val="22"/>
          <w:lang w:val="es-ES"/>
        </w:rPr>
        <w:t>s:</w:t>
      </w:r>
    </w:p>
    <w:p w14:paraId="7A1C8B75" w14:textId="6F0C4C41" w:rsidR="00115F86" w:rsidRPr="00897244" w:rsidRDefault="00115F86" w:rsidP="00543466">
      <w:pPr>
        <w:spacing w:after="240"/>
        <w:jc w:val="both"/>
        <w:rPr>
          <w:rFonts w:ascii="Arial" w:hAnsi="Arial" w:cs="Arial"/>
          <w:color w:val="000000" w:themeColor="text1"/>
          <w:sz w:val="22"/>
          <w:szCs w:val="22"/>
          <w:lang w:val="es-ES"/>
        </w:rPr>
      </w:pPr>
      <w:r w:rsidRPr="00897244">
        <w:rPr>
          <w:rFonts w:ascii="Arial" w:hAnsi="Arial" w:cs="Arial"/>
          <w:color w:val="000000" w:themeColor="text1"/>
          <w:sz w:val="22"/>
          <w:szCs w:val="22"/>
        </w:rPr>
        <w:t xml:space="preserve">En caso de que el Cliente desee cancelar los Servicios y, en consecuencia, las reservas del viaje y los espacios correspondientes, el Cliente deberá notificarlo de inmediato a </w:t>
      </w:r>
      <w:r w:rsidR="00F55AA0">
        <w:rPr>
          <w:rFonts w:ascii="Arial" w:hAnsi="Arial" w:cs="Arial"/>
          <w:color w:val="000000" w:themeColor="text1"/>
          <w:sz w:val="22"/>
          <w:szCs w:val="22"/>
        </w:rPr>
        <w:t>La Agencia</w:t>
      </w:r>
      <w:r w:rsidRPr="00897244">
        <w:rPr>
          <w:rFonts w:ascii="Arial" w:hAnsi="Arial" w:cs="Arial"/>
          <w:color w:val="000000" w:themeColor="text1"/>
          <w:sz w:val="22"/>
          <w:szCs w:val="22"/>
        </w:rPr>
        <w:t xml:space="preserve"> a través de una comunicación por correo electrónico dirigida a</w:t>
      </w:r>
      <w:r w:rsidR="009C6EBD">
        <w:rPr>
          <w:rFonts w:ascii="Arial" w:hAnsi="Arial" w:cs="Arial"/>
          <w:color w:val="000000" w:themeColor="text1"/>
          <w:sz w:val="22"/>
          <w:szCs w:val="22"/>
        </w:rPr>
        <w:t xml:space="preserve">: </w:t>
      </w:r>
      <w:hyperlink r:id="rId10" w:history="1">
        <w:r w:rsidR="001F0787" w:rsidRPr="001E75B8">
          <w:rPr>
            <w:rStyle w:val="Hipervnculo"/>
            <w:rFonts w:ascii="Arial" w:hAnsi="Arial" w:cs="Arial"/>
            <w:sz w:val="22"/>
            <w:szCs w:val="22"/>
          </w:rPr>
          <w:t>sales@titicacatrips.com</w:t>
        </w:r>
      </w:hyperlink>
    </w:p>
    <w:p w14:paraId="51317BE6" w14:textId="52F0A01B" w:rsidR="007804A3" w:rsidRPr="00897244" w:rsidRDefault="00115F86" w:rsidP="00543466">
      <w:pPr>
        <w:spacing w:after="240"/>
        <w:jc w:val="both"/>
        <w:rPr>
          <w:rFonts w:ascii="Arial" w:hAnsi="Arial" w:cs="Arial"/>
          <w:color w:val="000000" w:themeColor="text1"/>
          <w:sz w:val="22"/>
          <w:szCs w:val="22"/>
          <w:lang w:val="es-ES"/>
        </w:rPr>
      </w:pPr>
      <w:r w:rsidRPr="00897244">
        <w:rPr>
          <w:rFonts w:ascii="Arial" w:hAnsi="Arial" w:cs="Arial"/>
          <w:color w:val="000000" w:themeColor="text1"/>
          <w:sz w:val="22"/>
          <w:szCs w:val="22"/>
        </w:rPr>
        <w:t xml:space="preserve">En el caso de que el Cliente envíe la comunicación descrita en el párrafo anterior, </w:t>
      </w:r>
      <w:r w:rsidR="00F55AA0">
        <w:rPr>
          <w:rFonts w:ascii="Arial" w:hAnsi="Arial" w:cs="Arial"/>
          <w:color w:val="000000" w:themeColor="text1"/>
          <w:sz w:val="22"/>
          <w:szCs w:val="22"/>
        </w:rPr>
        <w:t>La Agencia</w:t>
      </w:r>
      <w:r w:rsidRPr="00897244">
        <w:rPr>
          <w:rFonts w:ascii="Arial" w:hAnsi="Arial" w:cs="Arial"/>
          <w:color w:val="000000" w:themeColor="text1"/>
          <w:sz w:val="22"/>
          <w:szCs w:val="22"/>
        </w:rPr>
        <w:t xml:space="preserve"> evaluará el momento en que se notificó el aviso de cancelación</w:t>
      </w:r>
      <w:r w:rsidR="00D377F2" w:rsidRPr="00897244">
        <w:rPr>
          <w:rFonts w:ascii="Arial" w:hAnsi="Arial" w:cs="Arial"/>
          <w:color w:val="000000" w:themeColor="text1"/>
          <w:sz w:val="22"/>
          <w:szCs w:val="22"/>
          <w:lang w:val="es-ES"/>
        </w:rPr>
        <w:t>, y dependiendo de la fecha de cancelación y la fecha de inicio del viaje,</w:t>
      </w:r>
      <w:r w:rsidRPr="00897244">
        <w:rPr>
          <w:rFonts w:ascii="Arial" w:hAnsi="Arial" w:cs="Arial"/>
          <w:color w:val="000000" w:themeColor="text1"/>
          <w:sz w:val="22"/>
          <w:szCs w:val="22"/>
        </w:rPr>
        <w:t xml:space="preserve"> devolverá los siguientes montos</w:t>
      </w:r>
      <w:r w:rsidR="00D377F2" w:rsidRPr="00897244">
        <w:rPr>
          <w:rFonts w:ascii="Arial" w:hAnsi="Arial" w:cs="Arial"/>
          <w:color w:val="000000" w:themeColor="text1"/>
          <w:sz w:val="22"/>
          <w:szCs w:val="22"/>
          <w:lang w:val="es-ES"/>
        </w:rPr>
        <w:t>:</w:t>
      </w:r>
    </w:p>
    <w:p w14:paraId="6F33FF7F" w14:textId="747ED8D0" w:rsidR="00385D63" w:rsidRPr="00897244" w:rsidRDefault="008B52E2" w:rsidP="00543466">
      <w:pPr>
        <w:spacing w:after="240"/>
        <w:jc w:val="both"/>
        <w:rPr>
          <w:rFonts w:ascii="Arial" w:hAnsi="Arial" w:cs="Arial"/>
          <w:b/>
          <w:bCs/>
          <w:color w:val="000000" w:themeColor="text1"/>
          <w:sz w:val="22"/>
          <w:szCs w:val="22"/>
          <w:lang w:val="es-ES"/>
        </w:rPr>
      </w:pPr>
      <w:r>
        <w:rPr>
          <w:rFonts w:ascii="Arial" w:hAnsi="Arial" w:cs="Arial"/>
          <w:b/>
          <w:bCs/>
          <w:color w:val="000000" w:themeColor="text1"/>
          <w:sz w:val="22"/>
          <w:szCs w:val="22"/>
          <w:lang w:val="es-ES"/>
        </w:rPr>
        <w:t>Para v</w:t>
      </w:r>
      <w:r w:rsidR="00A92C14">
        <w:rPr>
          <w:rFonts w:ascii="Arial" w:hAnsi="Arial" w:cs="Arial"/>
          <w:b/>
          <w:bCs/>
          <w:color w:val="000000" w:themeColor="text1"/>
          <w:sz w:val="22"/>
          <w:szCs w:val="22"/>
          <w:lang w:val="es-ES"/>
        </w:rPr>
        <w:t>i</w:t>
      </w:r>
      <w:r>
        <w:rPr>
          <w:rFonts w:ascii="Arial" w:hAnsi="Arial" w:cs="Arial"/>
          <w:b/>
          <w:bCs/>
          <w:color w:val="000000" w:themeColor="text1"/>
          <w:sz w:val="22"/>
          <w:szCs w:val="22"/>
          <w:lang w:val="es-ES"/>
        </w:rPr>
        <w:t>aj</w:t>
      </w:r>
      <w:r w:rsidR="00A92C14">
        <w:rPr>
          <w:rFonts w:ascii="Arial" w:hAnsi="Arial" w:cs="Arial"/>
          <w:b/>
          <w:bCs/>
          <w:color w:val="000000" w:themeColor="text1"/>
          <w:sz w:val="22"/>
          <w:szCs w:val="22"/>
          <w:lang w:val="es-ES"/>
        </w:rPr>
        <w:t xml:space="preserve">eros Individuales o </w:t>
      </w:r>
      <w:proofErr w:type="spellStart"/>
      <w:r w:rsidR="00385D63" w:rsidRPr="00897244">
        <w:rPr>
          <w:rFonts w:ascii="Arial" w:hAnsi="Arial" w:cs="Arial"/>
          <w:b/>
          <w:bCs/>
          <w:color w:val="000000" w:themeColor="text1"/>
          <w:sz w:val="22"/>
          <w:szCs w:val="22"/>
          <w:lang w:val="es-ES"/>
        </w:rPr>
        <w:t>FIT</w:t>
      </w:r>
      <w:r w:rsidR="00A92C14">
        <w:rPr>
          <w:rFonts w:ascii="Arial" w:hAnsi="Arial" w:cs="Arial"/>
          <w:b/>
          <w:bCs/>
          <w:color w:val="000000" w:themeColor="text1"/>
          <w:sz w:val="22"/>
          <w:szCs w:val="22"/>
          <w:lang w:val="es-ES"/>
        </w:rPr>
        <w:t>s</w:t>
      </w:r>
      <w:proofErr w:type="spellEnd"/>
      <w:r w:rsidR="00A92C14">
        <w:rPr>
          <w:rFonts w:ascii="Arial" w:hAnsi="Arial" w:cs="Arial"/>
          <w:b/>
          <w:bCs/>
          <w:color w:val="000000" w:themeColor="text1"/>
          <w:sz w:val="22"/>
          <w:szCs w:val="22"/>
          <w:lang w:val="es-ES"/>
        </w:rPr>
        <w:t xml:space="preserve"> (</w:t>
      </w:r>
      <w:r w:rsidR="00A92C14" w:rsidRPr="00A92C14">
        <w:rPr>
          <w:rFonts w:ascii="Arial" w:hAnsi="Arial" w:cs="Arial"/>
          <w:b/>
          <w:bCs/>
          <w:i/>
          <w:iCs/>
          <w:color w:val="000000" w:themeColor="text1"/>
          <w:sz w:val="22"/>
          <w:szCs w:val="22"/>
          <w:lang w:val="es-ES"/>
        </w:rPr>
        <w:t xml:space="preserve">Free </w:t>
      </w:r>
      <w:proofErr w:type="spellStart"/>
      <w:r w:rsidR="00A92C14" w:rsidRPr="00A92C14">
        <w:rPr>
          <w:rFonts w:ascii="Arial" w:hAnsi="Arial" w:cs="Arial"/>
          <w:b/>
          <w:bCs/>
          <w:i/>
          <w:iCs/>
          <w:color w:val="000000" w:themeColor="text1"/>
          <w:sz w:val="22"/>
          <w:szCs w:val="22"/>
          <w:lang w:val="es-ES"/>
        </w:rPr>
        <w:t>Independent</w:t>
      </w:r>
      <w:proofErr w:type="spellEnd"/>
      <w:r w:rsidR="00A92C14" w:rsidRPr="00A92C14">
        <w:rPr>
          <w:rFonts w:ascii="Arial" w:hAnsi="Arial" w:cs="Arial"/>
          <w:b/>
          <w:bCs/>
          <w:i/>
          <w:iCs/>
          <w:color w:val="000000" w:themeColor="text1"/>
          <w:sz w:val="22"/>
          <w:szCs w:val="22"/>
          <w:lang w:val="es-ES"/>
        </w:rPr>
        <w:t xml:space="preserve"> </w:t>
      </w:r>
      <w:proofErr w:type="spellStart"/>
      <w:r w:rsidR="00A92C14" w:rsidRPr="00A92C14">
        <w:rPr>
          <w:rFonts w:ascii="Arial" w:hAnsi="Arial" w:cs="Arial"/>
          <w:b/>
          <w:bCs/>
          <w:i/>
          <w:iCs/>
          <w:color w:val="000000" w:themeColor="text1"/>
          <w:sz w:val="22"/>
          <w:szCs w:val="22"/>
          <w:lang w:val="es-ES"/>
        </w:rPr>
        <w:t>Travelers</w:t>
      </w:r>
      <w:proofErr w:type="spellEnd"/>
      <w:r w:rsidR="00A92C14">
        <w:rPr>
          <w:rFonts w:ascii="Arial" w:hAnsi="Arial" w:cs="Arial"/>
          <w:b/>
          <w:bCs/>
          <w:color w:val="000000" w:themeColor="text1"/>
          <w:sz w:val="22"/>
          <w:szCs w:val="22"/>
          <w:lang w:val="es-ES"/>
        </w:rPr>
        <w:t>)</w:t>
      </w:r>
      <w:r w:rsidR="00385D63" w:rsidRPr="00897244">
        <w:rPr>
          <w:rFonts w:ascii="Arial" w:hAnsi="Arial" w:cs="Arial"/>
          <w:b/>
          <w:bCs/>
          <w:color w:val="000000" w:themeColor="text1"/>
          <w:sz w:val="22"/>
          <w:szCs w:val="22"/>
          <w:lang w:val="es-ES"/>
        </w:rPr>
        <w:t>:</w:t>
      </w:r>
    </w:p>
    <w:p w14:paraId="18670B86" w14:textId="63D14AEB" w:rsidR="007804A3" w:rsidRPr="00897244" w:rsidRDefault="007804A3" w:rsidP="00543466">
      <w:pPr>
        <w:spacing w:after="240"/>
        <w:jc w:val="both"/>
        <w:rPr>
          <w:rFonts w:ascii="Arial" w:hAnsi="Arial" w:cs="Arial"/>
          <w:b/>
          <w:bCs/>
          <w:color w:val="000000" w:themeColor="text1"/>
          <w:sz w:val="22"/>
          <w:szCs w:val="22"/>
        </w:rPr>
      </w:pPr>
      <w:r w:rsidRPr="00897244">
        <w:rPr>
          <w:rFonts w:ascii="Arial" w:hAnsi="Arial" w:cs="Arial"/>
          <w:b/>
          <w:bCs/>
          <w:color w:val="000000" w:themeColor="text1"/>
          <w:sz w:val="22"/>
          <w:szCs w:val="22"/>
        </w:rPr>
        <w:t>Cancelaciones hasta 45 días calendario antes de la fecha de salida:</w:t>
      </w:r>
    </w:p>
    <w:p w14:paraId="4431D52B" w14:textId="14EDB037" w:rsidR="007804A3" w:rsidRPr="00897244" w:rsidRDefault="007804A3" w:rsidP="00543466">
      <w:pPr>
        <w:pStyle w:val="Prrafodelista"/>
        <w:numPr>
          <w:ilvl w:val="0"/>
          <w:numId w:val="20"/>
        </w:numPr>
        <w:spacing w:after="240"/>
        <w:jc w:val="both"/>
        <w:rPr>
          <w:rFonts w:ascii="Arial" w:hAnsi="Arial" w:cs="Arial"/>
          <w:color w:val="000000" w:themeColor="text1"/>
          <w:sz w:val="22"/>
          <w:szCs w:val="22"/>
        </w:rPr>
      </w:pPr>
      <w:r w:rsidRPr="00897244">
        <w:rPr>
          <w:rFonts w:ascii="Arial" w:hAnsi="Arial" w:cs="Arial"/>
          <w:color w:val="000000" w:themeColor="text1"/>
          <w:sz w:val="22"/>
          <w:szCs w:val="22"/>
        </w:rPr>
        <w:t xml:space="preserve">Se cobrará un 10% </w:t>
      </w:r>
      <w:r w:rsidR="00A92C14">
        <w:rPr>
          <w:rFonts w:ascii="Arial" w:hAnsi="Arial" w:cs="Arial"/>
          <w:color w:val="000000" w:themeColor="text1"/>
          <w:sz w:val="22"/>
          <w:szCs w:val="22"/>
          <w:lang w:val="es-MX"/>
        </w:rPr>
        <w:t>(diez por ciento)</w:t>
      </w:r>
      <w:r w:rsidR="009C6EBD">
        <w:rPr>
          <w:rFonts w:ascii="Arial" w:hAnsi="Arial" w:cs="Arial"/>
          <w:color w:val="000000" w:themeColor="text1"/>
          <w:sz w:val="22"/>
          <w:szCs w:val="22"/>
          <w:lang w:val="es-MX"/>
        </w:rPr>
        <w:t xml:space="preserve"> </w:t>
      </w:r>
      <w:r w:rsidRPr="00897244">
        <w:rPr>
          <w:rFonts w:ascii="Arial" w:hAnsi="Arial" w:cs="Arial"/>
          <w:color w:val="000000" w:themeColor="text1"/>
          <w:sz w:val="22"/>
          <w:szCs w:val="22"/>
        </w:rPr>
        <w:t>del monto total cotizado por concepto de gastos administrativos.</w:t>
      </w:r>
    </w:p>
    <w:p w14:paraId="46CBA305" w14:textId="77777777" w:rsidR="007804A3" w:rsidRPr="00897244" w:rsidRDefault="007804A3" w:rsidP="00543466">
      <w:pPr>
        <w:pStyle w:val="Prrafodelista"/>
        <w:numPr>
          <w:ilvl w:val="0"/>
          <w:numId w:val="20"/>
        </w:numPr>
        <w:spacing w:after="240"/>
        <w:jc w:val="both"/>
        <w:rPr>
          <w:rFonts w:ascii="Arial" w:hAnsi="Arial" w:cs="Arial"/>
          <w:color w:val="000000" w:themeColor="text1"/>
          <w:sz w:val="22"/>
          <w:szCs w:val="22"/>
        </w:rPr>
      </w:pPr>
      <w:r w:rsidRPr="00897244">
        <w:rPr>
          <w:rFonts w:ascii="Arial" w:hAnsi="Arial" w:cs="Arial"/>
          <w:color w:val="000000" w:themeColor="text1"/>
          <w:sz w:val="22"/>
          <w:szCs w:val="22"/>
        </w:rPr>
        <w:t>Servicios como vuelos, tickets de Machu Picchu, Camino Ica y restaurantes pueden no ser reembolsables y estarán sujetos a las condiciones de las aerolíneas e instituciones.</w:t>
      </w:r>
    </w:p>
    <w:p w14:paraId="7D73F54C" w14:textId="4AC01365" w:rsidR="007804A3" w:rsidRPr="00897244" w:rsidRDefault="007804A3" w:rsidP="00543466">
      <w:pPr>
        <w:pStyle w:val="Prrafodelista"/>
        <w:numPr>
          <w:ilvl w:val="0"/>
          <w:numId w:val="20"/>
        </w:numPr>
        <w:spacing w:after="240"/>
        <w:jc w:val="both"/>
        <w:rPr>
          <w:rFonts w:ascii="Arial" w:hAnsi="Arial" w:cs="Arial"/>
          <w:color w:val="000000" w:themeColor="text1"/>
          <w:sz w:val="22"/>
          <w:szCs w:val="22"/>
        </w:rPr>
      </w:pPr>
      <w:r w:rsidRPr="00897244">
        <w:rPr>
          <w:rFonts w:ascii="Arial" w:hAnsi="Arial" w:cs="Arial"/>
          <w:color w:val="000000" w:themeColor="text1"/>
          <w:sz w:val="22"/>
          <w:szCs w:val="22"/>
        </w:rPr>
        <w:t>El depósito inicial, descontando los cargos y servicios antes mencionados, será reembolsable.</w:t>
      </w:r>
    </w:p>
    <w:p w14:paraId="6496505B" w14:textId="77777777" w:rsidR="007804A3" w:rsidRPr="00897244" w:rsidRDefault="007804A3" w:rsidP="00543466">
      <w:pPr>
        <w:spacing w:after="240"/>
        <w:jc w:val="both"/>
        <w:rPr>
          <w:rFonts w:ascii="Arial" w:hAnsi="Arial" w:cs="Arial"/>
          <w:b/>
          <w:bCs/>
          <w:color w:val="000000" w:themeColor="text1"/>
          <w:sz w:val="22"/>
          <w:szCs w:val="22"/>
        </w:rPr>
      </w:pPr>
      <w:r w:rsidRPr="00897244">
        <w:rPr>
          <w:rFonts w:ascii="Arial" w:hAnsi="Arial" w:cs="Arial"/>
          <w:b/>
          <w:bCs/>
          <w:color w:val="000000" w:themeColor="text1"/>
          <w:sz w:val="22"/>
          <w:szCs w:val="22"/>
        </w:rPr>
        <w:t>Cancelaciones dentro de los 45 días calendario antes de la fecha del viaje:</w:t>
      </w:r>
    </w:p>
    <w:p w14:paraId="759594B0" w14:textId="77777777" w:rsidR="007804A3" w:rsidRPr="00897244" w:rsidRDefault="007804A3" w:rsidP="00543466">
      <w:pPr>
        <w:pStyle w:val="Prrafodelista"/>
        <w:numPr>
          <w:ilvl w:val="0"/>
          <w:numId w:val="20"/>
        </w:numPr>
        <w:spacing w:after="240"/>
        <w:jc w:val="both"/>
        <w:rPr>
          <w:rFonts w:ascii="Arial" w:hAnsi="Arial" w:cs="Arial"/>
          <w:color w:val="000000" w:themeColor="text1"/>
          <w:sz w:val="22"/>
          <w:szCs w:val="22"/>
        </w:rPr>
      </w:pPr>
      <w:r w:rsidRPr="00897244">
        <w:rPr>
          <w:rFonts w:ascii="Arial" w:hAnsi="Arial" w:cs="Arial"/>
          <w:color w:val="000000" w:themeColor="text1"/>
          <w:sz w:val="22"/>
          <w:szCs w:val="22"/>
        </w:rPr>
        <w:t>El depósito inicial no será reembolsable. Este monto será utilizado para cubrir los servicios -como vuelos, tickets de Machu Picchu, Camino Ica y restaurantes- que suelen no ser reembolsables y están sujetos a las condiciones de las aerolíneas e instituciones.</w:t>
      </w:r>
    </w:p>
    <w:p w14:paraId="067617C8" w14:textId="7C41D82C" w:rsidR="007804A3" w:rsidRPr="00897244" w:rsidRDefault="007804A3" w:rsidP="00543466">
      <w:pPr>
        <w:pStyle w:val="Prrafodelista"/>
        <w:numPr>
          <w:ilvl w:val="0"/>
          <w:numId w:val="20"/>
        </w:numPr>
        <w:spacing w:after="240"/>
        <w:jc w:val="both"/>
        <w:rPr>
          <w:rFonts w:ascii="Arial" w:hAnsi="Arial" w:cs="Arial"/>
          <w:color w:val="000000" w:themeColor="text1"/>
          <w:sz w:val="22"/>
          <w:szCs w:val="22"/>
        </w:rPr>
      </w:pPr>
      <w:r w:rsidRPr="00897244">
        <w:rPr>
          <w:rFonts w:ascii="Arial" w:hAnsi="Arial" w:cs="Arial"/>
          <w:color w:val="000000" w:themeColor="text1"/>
          <w:sz w:val="22"/>
          <w:szCs w:val="22"/>
        </w:rPr>
        <w:t xml:space="preserve">Se cobrará un </w:t>
      </w:r>
      <w:r w:rsidR="009C6EBD">
        <w:rPr>
          <w:rFonts w:ascii="Arial" w:hAnsi="Arial" w:cs="Arial"/>
          <w:color w:val="000000" w:themeColor="text1"/>
          <w:sz w:val="22"/>
          <w:szCs w:val="22"/>
        </w:rPr>
        <w:t>10</w:t>
      </w:r>
      <w:r w:rsidRPr="00897244">
        <w:rPr>
          <w:rFonts w:ascii="Arial" w:hAnsi="Arial" w:cs="Arial"/>
          <w:color w:val="000000" w:themeColor="text1"/>
          <w:sz w:val="22"/>
          <w:szCs w:val="22"/>
        </w:rPr>
        <w:t>%</w:t>
      </w:r>
      <w:r w:rsidR="002357A4">
        <w:rPr>
          <w:rFonts w:ascii="Arial" w:hAnsi="Arial" w:cs="Arial"/>
          <w:color w:val="000000" w:themeColor="text1"/>
          <w:sz w:val="22"/>
          <w:szCs w:val="22"/>
          <w:lang w:val="es-MX"/>
        </w:rPr>
        <w:t xml:space="preserve"> (</w:t>
      </w:r>
      <w:r w:rsidR="009C6EBD">
        <w:rPr>
          <w:rFonts w:ascii="Arial" w:hAnsi="Arial" w:cs="Arial"/>
          <w:color w:val="000000" w:themeColor="text1"/>
          <w:sz w:val="22"/>
          <w:szCs w:val="22"/>
          <w:lang w:val="es-MX"/>
        </w:rPr>
        <w:t xml:space="preserve">diez </w:t>
      </w:r>
      <w:r w:rsidR="002357A4">
        <w:rPr>
          <w:rFonts w:ascii="Arial" w:hAnsi="Arial" w:cs="Arial"/>
          <w:color w:val="000000" w:themeColor="text1"/>
          <w:sz w:val="22"/>
          <w:szCs w:val="22"/>
          <w:lang w:val="es-MX"/>
        </w:rPr>
        <w:t>por ciento)</w:t>
      </w:r>
      <w:r w:rsidRPr="00897244">
        <w:rPr>
          <w:rFonts w:ascii="Arial" w:hAnsi="Arial" w:cs="Arial"/>
          <w:color w:val="000000" w:themeColor="text1"/>
          <w:sz w:val="22"/>
          <w:szCs w:val="22"/>
        </w:rPr>
        <w:t xml:space="preserve"> del monto total cotizado por concepto de gastos administrativos.</w:t>
      </w:r>
    </w:p>
    <w:p w14:paraId="49A5F1AE" w14:textId="510DE005" w:rsidR="00C24DCD" w:rsidRPr="00897244" w:rsidRDefault="007804A3" w:rsidP="00543466">
      <w:pPr>
        <w:pStyle w:val="Prrafodelista"/>
        <w:numPr>
          <w:ilvl w:val="0"/>
          <w:numId w:val="20"/>
        </w:numPr>
        <w:spacing w:after="240"/>
        <w:jc w:val="both"/>
        <w:rPr>
          <w:rFonts w:ascii="Arial" w:hAnsi="Arial" w:cs="Arial"/>
          <w:color w:val="000000" w:themeColor="text1"/>
          <w:sz w:val="22"/>
          <w:szCs w:val="22"/>
        </w:rPr>
      </w:pPr>
      <w:r w:rsidRPr="00897244">
        <w:rPr>
          <w:rFonts w:ascii="Arial" w:hAnsi="Arial" w:cs="Arial"/>
          <w:color w:val="000000" w:themeColor="text1"/>
          <w:sz w:val="22"/>
          <w:szCs w:val="22"/>
        </w:rPr>
        <w:t xml:space="preserve">Los pagos más allá del depósito inicial y el cargo por gastos administrativos sólo serán reembolsados dependiendo de las flexibilidades que ofrezcan los </w:t>
      </w:r>
      <w:r w:rsidR="009C6EBD">
        <w:rPr>
          <w:rFonts w:ascii="Arial" w:hAnsi="Arial" w:cs="Arial"/>
          <w:color w:val="000000" w:themeColor="text1"/>
          <w:sz w:val="22"/>
          <w:szCs w:val="22"/>
          <w:lang w:val="es-MX"/>
        </w:rPr>
        <w:t>Pr</w:t>
      </w:r>
      <w:r w:rsidR="009C6EBD" w:rsidRPr="00897244">
        <w:rPr>
          <w:rFonts w:ascii="Arial" w:hAnsi="Arial" w:cs="Arial"/>
          <w:color w:val="000000" w:themeColor="text1"/>
          <w:sz w:val="22"/>
          <w:szCs w:val="22"/>
        </w:rPr>
        <w:t>ove</w:t>
      </w:r>
      <w:r w:rsidR="009C6EBD">
        <w:rPr>
          <w:rFonts w:ascii="Arial" w:hAnsi="Arial" w:cs="Arial"/>
          <w:color w:val="000000" w:themeColor="text1"/>
          <w:sz w:val="22"/>
          <w:szCs w:val="22"/>
        </w:rPr>
        <w:t>e</w:t>
      </w:r>
      <w:r w:rsidR="009C6EBD" w:rsidRPr="00897244">
        <w:rPr>
          <w:rFonts w:ascii="Arial" w:hAnsi="Arial" w:cs="Arial"/>
          <w:color w:val="000000" w:themeColor="text1"/>
          <w:sz w:val="22"/>
          <w:szCs w:val="22"/>
        </w:rPr>
        <w:t>dores</w:t>
      </w:r>
      <w:r w:rsidRPr="00897244">
        <w:rPr>
          <w:rFonts w:ascii="Arial" w:hAnsi="Arial" w:cs="Arial"/>
          <w:color w:val="000000" w:themeColor="text1"/>
          <w:sz w:val="22"/>
          <w:szCs w:val="22"/>
        </w:rPr>
        <w:t>. Haremos un esfuerzo de buena fe para recuperar la mayor cantidad posible y reembolsarla a nuestros clientes, pero no podemos ofrecer ninguna garantía específica. Las aerolíneas tienden a tener políticas de reembolso más estrictas que no podemos garantizar ningún reembolso o nota de crédito.</w:t>
      </w:r>
    </w:p>
    <w:p w14:paraId="219C5266" w14:textId="08D2EBA2" w:rsidR="002357A4" w:rsidRDefault="00C24DCD" w:rsidP="00543466">
      <w:pPr>
        <w:spacing w:after="240"/>
        <w:jc w:val="both"/>
        <w:rPr>
          <w:rFonts w:ascii="Arial" w:hAnsi="Arial" w:cs="Arial"/>
          <w:color w:val="000000" w:themeColor="text1"/>
          <w:sz w:val="22"/>
          <w:szCs w:val="22"/>
          <w:lang w:val="es-ES"/>
        </w:rPr>
      </w:pPr>
      <w:r w:rsidRPr="00897244">
        <w:rPr>
          <w:rFonts w:ascii="Arial" w:hAnsi="Arial" w:cs="Arial"/>
          <w:color w:val="000000" w:themeColor="text1"/>
          <w:sz w:val="22"/>
          <w:szCs w:val="22"/>
        </w:rPr>
        <w:t>Todos los reembolsos</w:t>
      </w:r>
      <w:r w:rsidR="00A92C14">
        <w:rPr>
          <w:rFonts w:ascii="Arial" w:hAnsi="Arial" w:cs="Arial"/>
          <w:color w:val="000000" w:themeColor="text1"/>
          <w:sz w:val="22"/>
          <w:szCs w:val="22"/>
          <w:lang w:val="es-MX"/>
        </w:rPr>
        <w:t xml:space="preserve"> por parte de </w:t>
      </w:r>
      <w:r w:rsidR="00CF5F4D">
        <w:rPr>
          <w:rFonts w:ascii="Arial" w:hAnsi="Arial" w:cs="Arial"/>
          <w:color w:val="000000" w:themeColor="text1"/>
          <w:sz w:val="22"/>
          <w:szCs w:val="22"/>
          <w:lang w:val="es-MX"/>
        </w:rPr>
        <w:t>LA AGENCIA</w:t>
      </w:r>
      <w:r w:rsidRPr="00897244">
        <w:rPr>
          <w:rFonts w:ascii="Arial" w:hAnsi="Arial" w:cs="Arial"/>
          <w:color w:val="000000" w:themeColor="text1"/>
          <w:sz w:val="22"/>
          <w:szCs w:val="22"/>
          <w:lang w:val="es-ES"/>
        </w:rPr>
        <w:t xml:space="preserve">, en caso </w:t>
      </w:r>
      <w:r w:rsidR="009C6EBD" w:rsidRPr="00897244">
        <w:rPr>
          <w:rFonts w:ascii="Arial" w:hAnsi="Arial" w:cs="Arial"/>
          <w:color w:val="000000" w:themeColor="text1"/>
          <w:sz w:val="22"/>
          <w:szCs w:val="22"/>
        </w:rPr>
        <w:t>corresponda</w:t>
      </w:r>
      <w:r w:rsidRPr="00897244">
        <w:rPr>
          <w:rFonts w:ascii="Arial" w:hAnsi="Arial" w:cs="Arial"/>
          <w:color w:val="000000" w:themeColor="text1"/>
          <w:sz w:val="22"/>
          <w:szCs w:val="22"/>
          <w:lang w:val="es-ES"/>
        </w:rPr>
        <w:t xml:space="preserve">, </w:t>
      </w:r>
      <w:r w:rsidRPr="00897244">
        <w:rPr>
          <w:rFonts w:ascii="Arial" w:hAnsi="Arial" w:cs="Arial"/>
          <w:color w:val="000000" w:themeColor="text1"/>
          <w:sz w:val="22"/>
          <w:szCs w:val="22"/>
        </w:rPr>
        <w:t xml:space="preserve">serán emitidos dentro de los 30 </w:t>
      </w:r>
      <w:r w:rsidR="00A92C14">
        <w:rPr>
          <w:rFonts w:ascii="Arial" w:hAnsi="Arial" w:cs="Arial"/>
          <w:color w:val="000000" w:themeColor="text1"/>
          <w:sz w:val="22"/>
          <w:szCs w:val="22"/>
          <w:lang w:val="es-MX"/>
        </w:rPr>
        <w:t xml:space="preserve">(treinta) </w:t>
      </w:r>
      <w:r w:rsidRPr="00897244">
        <w:rPr>
          <w:rFonts w:ascii="Arial" w:hAnsi="Arial" w:cs="Arial"/>
          <w:color w:val="000000" w:themeColor="text1"/>
          <w:sz w:val="22"/>
          <w:szCs w:val="22"/>
        </w:rPr>
        <w:t xml:space="preserve">días hábiles posteriores a la </w:t>
      </w:r>
      <w:r w:rsidRPr="00897244">
        <w:rPr>
          <w:rFonts w:ascii="Arial" w:hAnsi="Arial" w:cs="Arial"/>
          <w:color w:val="000000" w:themeColor="text1"/>
          <w:sz w:val="22"/>
          <w:szCs w:val="22"/>
          <w:lang w:val="es-ES"/>
        </w:rPr>
        <w:t xml:space="preserve">solicitud de </w:t>
      </w:r>
      <w:r w:rsidRPr="00897244">
        <w:rPr>
          <w:rFonts w:ascii="Arial" w:hAnsi="Arial" w:cs="Arial"/>
          <w:color w:val="000000" w:themeColor="text1"/>
          <w:sz w:val="22"/>
          <w:szCs w:val="22"/>
        </w:rPr>
        <w:t>cancelación</w:t>
      </w:r>
      <w:r w:rsidR="00A92C14">
        <w:rPr>
          <w:rFonts w:ascii="Arial" w:hAnsi="Arial" w:cs="Arial"/>
          <w:color w:val="000000" w:themeColor="text1"/>
          <w:sz w:val="22"/>
          <w:szCs w:val="22"/>
          <w:lang w:val="es-MX"/>
        </w:rPr>
        <w:t xml:space="preserve">. </w:t>
      </w:r>
      <w:r w:rsidR="00CF5F4D">
        <w:rPr>
          <w:rFonts w:ascii="Arial" w:hAnsi="Arial" w:cs="Arial"/>
          <w:color w:val="000000" w:themeColor="text1"/>
          <w:sz w:val="22"/>
          <w:szCs w:val="22"/>
          <w:lang w:val="es-MX"/>
        </w:rPr>
        <w:t>LA AGENCIA</w:t>
      </w:r>
      <w:r w:rsidR="002357A4">
        <w:rPr>
          <w:rFonts w:ascii="Arial" w:hAnsi="Arial" w:cs="Arial"/>
          <w:color w:val="000000" w:themeColor="text1"/>
          <w:sz w:val="22"/>
          <w:szCs w:val="22"/>
          <w:lang w:val="es-MX"/>
        </w:rPr>
        <w:t xml:space="preserve"> no será responsable e</w:t>
      </w:r>
      <w:r w:rsidR="00A92C14">
        <w:rPr>
          <w:rFonts w:ascii="Arial" w:hAnsi="Arial" w:cs="Arial"/>
          <w:color w:val="000000" w:themeColor="text1"/>
          <w:sz w:val="22"/>
          <w:szCs w:val="22"/>
          <w:lang w:val="es-MX"/>
        </w:rPr>
        <w:t>n caso de demora en el reembolso por parte de alguno de los Proveedores</w:t>
      </w:r>
      <w:r w:rsidR="002357A4">
        <w:rPr>
          <w:rFonts w:ascii="Arial" w:hAnsi="Arial" w:cs="Arial"/>
          <w:color w:val="000000" w:themeColor="text1"/>
          <w:sz w:val="22"/>
          <w:szCs w:val="22"/>
          <w:lang w:val="es-MX"/>
        </w:rPr>
        <w:t xml:space="preserve">, sin embargo, se compromete a hacer su mejor esfuerzo para recuperar el dinero pagado por los Clientes en la menor cantidad de tiempo posible. </w:t>
      </w:r>
      <w:r w:rsidRPr="00897244">
        <w:rPr>
          <w:rFonts w:ascii="Arial" w:hAnsi="Arial" w:cs="Arial"/>
          <w:color w:val="000000" w:themeColor="text1"/>
          <w:sz w:val="22"/>
          <w:szCs w:val="22"/>
        </w:rPr>
        <w:t xml:space="preserve">El método de devolución </w:t>
      </w:r>
      <w:r w:rsidRPr="00897244">
        <w:rPr>
          <w:rFonts w:ascii="Arial" w:hAnsi="Arial" w:cs="Arial"/>
          <w:color w:val="000000" w:themeColor="text1"/>
          <w:sz w:val="22"/>
          <w:szCs w:val="22"/>
          <w:lang w:val="es-ES"/>
        </w:rPr>
        <w:t xml:space="preserve">del dinero </w:t>
      </w:r>
      <w:r w:rsidRPr="00897244">
        <w:rPr>
          <w:rFonts w:ascii="Arial" w:hAnsi="Arial" w:cs="Arial"/>
          <w:color w:val="000000" w:themeColor="text1"/>
          <w:sz w:val="22"/>
          <w:szCs w:val="22"/>
        </w:rPr>
        <w:t xml:space="preserve">dependerá de la plataforma de pago que haya utilizado el </w:t>
      </w:r>
      <w:r w:rsidRPr="00897244">
        <w:rPr>
          <w:rFonts w:ascii="Arial" w:hAnsi="Arial" w:cs="Arial"/>
          <w:color w:val="000000" w:themeColor="text1"/>
          <w:sz w:val="22"/>
          <w:szCs w:val="22"/>
          <w:lang w:val="es-ES"/>
        </w:rPr>
        <w:t>C</w:t>
      </w:r>
      <w:r w:rsidRPr="00897244">
        <w:rPr>
          <w:rFonts w:ascii="Arial" w:hAnsi="Arial" w:cs="Arial"/>
          <w:color w:val="000000" w:themeColor="text1"/>
          <w:sz w:val="22"/>
          <w:szCs w:val="22"/>
        </w:rPr>
        <w:t xml:space="preserve">liente. El Cliente acepta y declara que debe asumir cualquier tipo de gastos en los que </w:t>
      </w:r>
      <w:r w:rsidR="00F55AA0">
        <w:rPr>
          <w:rFonts w:ascii="Arial" w:hAnsi="Arial" w:cs="Arial"/>
          <w:color w:val="000000" w:themeColor="text1"/>
          <w:sz w:val="22"/>
          <w:szCs w:val="22"/>
        </w:rPr>
        <w:t>La Agencia</w:t>
      </w:r>
      <w:r w:rsidRPr="00897244">
        <w:rPr>
          <w:rFonts w:ascii="Arial" w:hAnsi="Arial" w:cs="Arial"/>
          <w:color w:val="000000" w:themeColor="text1"/>
          <w:sz w:val="22"/>
          <w:szCs w:val="22"/>
        </w:rPr>
        <w:t xml:space="preserve"> deba incurrir para realizar</w:t>
      </w:r>
      <w:r w:rsidRPr="00897244">
        <w:rPr>
          <w:rFonts w:ascii="Arial" w:hAnsi="Arial" w:cs="Arial"/>
          <w:color w:val="000000" w:themeColor="text1"/>
          <w:sz w:val="22"/>
          <w:szCs w:val="22"/>
          <w:lang w:val="es-ES"/>
        </w:rPr>
        <w:t xml:space="preserve"> cualquier tipo de reembolso, en caso éstos apliquen.</w:t>
      </w:r>
    </w:p>
    <w:p w14:paraId="00814E1A" w14:textId="08981C07" w:rsidR="00385D63" w:rsidRPr="008B52E2" w:rsidRDefault="008B52E2" w:rsidP="00543466">
      <w:pPr>
        <w:spacing w:after="240"/>
        <w:jc w:val="both"/>
        <w:rPr>
          <w:rFonts w:ascii="Arial" w:hAnsi="Arial" w:cs="Arial"/>
          <w:b/>
          <w:bCs/>
          <w:color w:val="000000" w:themeColor="text1"/>
          <w:sz w:val="22"/>
          <w:szCs w:val="22"/>
          <w:lang w:val="es-ES"/>
        </w:rPr>
      </w:pPr>
      <w:r w:rsidRPr="008B52E2">
        <w:rPr>
          <w:rFonts w:ascii="Arial" w:hAnsi="Arial" w:cs="Arial"/>
          <w:b/>
          <w:bCs/>
          <w:color w:val="000000" w:themeColor="text1"/>
          <w:sz w:val="22"/>
          <w:szCs w:val="22"/>
          <w:lang w:val="es-MX"/>
        </w:rPr>
        <w:t>Para</w:t>
      </w:r>
      <w:r w:rsidR="00C24DCD" w:rsidRPr="008B52E2">
        <w:rPr>
          <w:rFonts w:ascii="Arial" w:hAnsi="Arial" w:cs="Arial"/>
          <w:b/>
          <w:bCs/>
          <w:color w:val="000000" w:themeColor="text1"/>
          <w:sz w:val="22"/>
          <w:szCs w:val="22"/>
        </w:rPr>
        <w:t xml:space="preserve"> </w:t>
      </w:r>
      <w:r w:rsidRPr="008B52E2">
        <w:rPr>
          <w:rFonts w:ascii="Arial" w:hAnsi="Arial" w:cs="Arial"/>
          <w:b/>
          <w:bCs/>
          <w:color w:val="000000" w:themeColor="text1"/>
          <w:sz w:val="22"/>
          <w:szCs w:val="22"/>
          <w:lang w:val="es-ES"/>
        </w:rPr>
        <w:t>g</w:t>
      </w:r>
      <w:r w:rsidR="00385D63" w:rsidRPr="008B52E2">
        <w:rPr>
          <w:rFonts w:ascii="Arial" w:hAnsi="Arial" w:cs="Arial"/>
          <w:b/>
          <w:bCs/>
          <w:color w:val="000000" w:themeColor="text1"/>
          <w:sz w:val="22"/>
          <w:szCs w:val="22"/>
          <w:lang w:val="es-ES"/>
        </w:rPr>
        <w:t>rupos:</w:t>
      </w:r>
    </w:p>
    <w:p w14:paraId="01CE204B" w14:textId="5690B9EE" w:rsidR="00CC7FF6" w:rsidRPr="00897244" w:rsidRDefault="00385D63" w:rsidP="00543466">
      <w:pPr>
        <w:pStyle w:val="Prrafodelista"/>
        <w:numPr>
          <w:ilvl w:val="0"/>
          <w:numId w:val="21"/>
        </w:numPr>
        <w:spacing w:after="240"/>
        <w:jc w:val="both"/>
        <w:rPr>
          <w:rFonts w:ascii="Arial" w:hAnsi="Arial" w:cs="Arial"/>
          <w:color w:val="000000" w:themeColor="text1"/>
          <w:sz w:val="22"/>
          <w:szCs w:val="22"/>
          <w:lang w:val="es-ES"/>
        </w:rPr>
      </w:pPr>
      <w:r w:rsidRPr="00897244">
        <w:rPr>
          <w:rFonts w:ascii="Arial" w:hAnsi="Arial" w:cs="Arial"/>
          <w:color w:val="000000" w:themeColor="text1"/>
          <w:sz w:val="22"/>
          <w:szCs w:val="22"/>
          <w:lang w:val="es-ES"/>
        </w:rPr>
        <w:t>Desde la fecha del pago del depósito</w:t>
      </w:r>
      <w:r w:rsidR="00CC7FF6" w:rsidRPr="00897244">
        <w:rPr>
          <w:rFonts w:ascii="Arial" w:hAnsi="Arial" w:cs="Arial"/>
          <w:color w:val="000000" w:themeColor="text1"/>
          <w:sz w:val="22"/>
          <w:szCs w:val="22"/>
          <w:lang w:val="es-ES"/>
        </w:rPr>
        <w:t>,</w:t>
      </w:r>
      <w:r w:rsidRPr="00897244">
        <w:rPr>
          <w:rFonts w:ascii="Arial" w:hAnsi="Arial" w:cs="Arial"/>
          <w:color w:val="000000" w:themeColor="text1"/>
          <w:sz w:val="22"/>
          <w:szCs w:val="22"/>
          <w:lang w:val="es-ES"/>
        </w:rPr>
        <w:t xml:space="preserve"> hasta 61</w:t>
      </w:r>
      <w:r w:rsidR="008B52E2">
        <w:rPr>
          <w:rFonts w:ascii="Arial" w:hAnsi="Arial" w:cs="Arial"/>
          <w:color w:val="000000" w:themeColor="text1"/>
          <w:sz w:val="22"/>
          <w:szCs w:val="22"/>
          <w:lang w:val="es-ES"/>
        </w:rPr>
        <w:t xml:space="preserve"> (sesenta y un)</w:t>
      </w:r>
      <w:r w:rsidRPr="00897244">
        <w:rPr>
          <w:rFonts w:ascii="Arial" w:hAnsi="Arial" w:cs="Arial"/>
          <w:color w:val="000000" w:themeColor="text1"/>
          <w:sz w:val="22"/>
          <w:szCs w:val="22"/>
          <w:lang w:val="es-ES"/>
        </w:rPr>
        <w:t xml:space="preserve"> días </w:t>
      </w:r>
      <w:r w:rsidR="008B52E2">
        <w:rPr>
          <w:rFonts w:ascii="Arial" w:hAnsi="Arial" w:cs="Arial"/>
          <w:color w:val="000000" w:themeColor="text1"/>
          <w:sz w:val="22"/>
          <w:szCs w:val="22"/>
          <w:lang w:val="es-ES"/>
        </w:rPr>
        <w:t xml:space="preserve">calendario </w:t>
      </w:r>
      <w:r w:rsidRPr="00897244">
        <w:rPr>
          <w:rFonts w:ascii="Arial" w:hAnsi="Arial" w:cs="Arial"/>
          <w:color w:val="000000" w:themeColor="text1"/>
          <w:sz w:val="22"/>
          <w:szCs w:val="22"/>
          <w:lang w:val="es-ES"/>
        </w:rPr>
        <w:t xml:space="preserve">antes del inicio del viaje, </w:t>
      </w:r>
      <w:r w:rsidR="00CC7FF6" w:rsidRPr="00897244">
        <w:rPr>
          <w:rFonts w:ascii="Arial" w:hAnsi="Arial" w:cs="Arial"/>
          <w:color w:val="000000" w:themeColor="text1"/>
          <w:sz w:val="22"/>
          <w:szCs w:val="22"/>
          <w:lang w:val="es-ES"/>
        </w:rPr>
        <w:t xml:space="preserve">el Cliente </w:t>
      </w:r>
      <w:r w:rsidRPr="00897244">
        <w:rPr>
          <w:rFonts w:ascii="Arial" w:hAnsi="Arial" w:cs="Arial"/>
          <w:color w:val="000000" w:themeColor="text1"/>
          <w:sz w:val="22"/>
          <w:szCs w:val="22"/>
          <w:lang w:val="es-ES"/>
        </w:rPr>
        <w:t>recibirá un reembolso del 80%</w:t>
      </w:r>
      <w:r w:rsidR="008B52E2">
        <w:rPr>
          <w:rFonts w:ascii="Arial" w:hAnsi="Arial" w:cs="Arial"/>
          <w:color w:val="000000" w:themeColor="text1"/>
          <w:sz w:val="22"/>
          <w:szCs w:val="22"/>
          <w:lang w:val="es-ES"/>
        </w:rPr>
        <w:t xml:space="preserve"> (ochenta por ciento)</w:t>
      </w:r>
      <w:r w:rsidRPr="00897244">
        <w:rPr>
          <w:rFonts w:ascii="Arial" w:hAnsi="Arial" w:cs="Arial"/>
          <w:color w:val="000000" w:themeColor="text1"/>
          <w:sz w:val="22"/>
          <w:szCs w:val="22"/>
          <w:lang w:val="es-ES"/>
        </w:rPr>
        <w:t xml:space="preserve"> de cualquier pago realizado.</w:t>
      </w:r>
    </w:p>
    <w:p w14:paraId="140D3660" w14:textId="06F120A3" w:rsidR="00CC7FF6" w:rsidRPr="00897244" w:rsidRDefault="00385D63" w:rsidP="00543466">
      <w:pPr>
        <w:pStyle w:val="Prrafodelista"/>
        <w:numPr>
          <w:ilvl w:val="0"/>
          <w:numId w:val="21"/>
        </w:numPr>
        <w:spacing w:after="240"/>
        <w:jc w:val="both"/>
        <w:rPr>
          <w:rFonts w:ascii="Arial" w:hAnsi="Arial" w:cs="Arial"/>
          <w:color w:val="000000" w:themeColor="text1"/>
          <w:sz w:val="22"/>
          <w:szCs w:val="22"/>
          <w:lang w:val="es-ES"/>
        </w:rPr>
      </w:pPr>
      <w:r w:rsidRPr="00897244">
        <w:rPr>
          <w:rFonts w:ascii="Arial" w:hAnsi="Arial" w:cs="Arial"/>
          <w:color w:val="000000" w:themeColor="text1"/>
          <w:sz w:val="22"/>
          <w:szCs w:val="22"/>
          <w:lang w:val="es-ES"/>
        </w:rPr>
        <w:lastRenderedPageBreak/>
        <w:t>Se aceptarán cambios de nombre</w:t>
      </w:r>
      <w:r w:rsidR="00CC7FF6" w:rsidRPr="00897244">
        <w:rPr>
          <w:rFonts w:ascii="Arial" w:hAnsi="Arial" w:cs="Arial"/>
          <w:color w:val="000000" w:themeColor="text1"/>
          <w:sz w:val="22"/>
          <w:szCs w:val="22"/>
          <w:lang w:val="es-ES"/>
        </w:rPr>
        <w:t xml:space="preserve"> de pasajeros</w:t>
      </w:r>
      <w:r w:rsidRPr="00897244">
        <w:rPr>
          <w:rFonts w:ascii="Arial" w:hAnsi="Arial" w:cs="Arial"/>
          <w:color w:val="000000" w:themeColor="text1"/>
          <w:sz w:val="22"/>
          <w:szCs w:val="22"/>
          <w:lang w:val="es-ES"/>
        </w:rPr>
        <w:t xml:space="preserve"> sin cargo hasta 60 </w:t>
      </w:r>
      <w:r w:rsidR="008B52E2">
        <w:rPr>
          <w:rFonts w:ascii="Arial" w:hAnsi="Arial" w:cs="Arial"/>
          <w:color w:val="000000" w:themeColor="text1"/>
          <w:sz w:val="22"/>
          <w:szCs w:val="22"/>
          <w:lang w:val="es-ES"/>
        </w:rPr>
        <w:t xml:space="preserve">(sesenta) </w:t>
      </w:r>
      <w:r w:rsidRPr="00897244">
        <w:rPr>
          <w:rFonts w:ascii="Arial" w:hAnsi="Arial" w:cs="Arial"/>
          <w:color w:val="000000" w:themeColor="text1"/>
          <w:sz w:val="22"/>
          <w:szCs w:val="22"/>
          <w:lang w:val="es-ES"/>
        </w:rPr>
        <w:t xml:space="preserve">días </w:t>
      </w:r>
      <w:r w:rsidR="008B52E2">
        <w:rPr>
          <w:rFonts w:ascii="Arial" w:hAnsi="Arial" w:cs="Arial"/>
          <w:color w:val="000000" w:themeColor="text1"/>
          <w:sz w:val="22"/>
          <w:szCs w:val="22"/>
          <w:lang w:val="es-ES"/>
        </w:rPr>
        <w:t xml:space="preserve">calendario </w:t>
      </w:r>
      <w:r w:rsidRPr="00897244">
        <w:rPr>
          <w:rFonts w:ascii="Arial" w:hAnsi="Arial" w:cs="Arial"/>
          <w:color w:val="000000" w:themeColor="text1"/>
          <w:sz w:val="22"/>
          <w:szCs w:val="22"/>
          <w:lang w:val="es-ES"/>
        </w:rPr>
        <w:t>antes del viaje</w:t>
      </w:r>
      <w:r w:rsidR="00CC7FF6" w:rsidRPr="00897244">
        <w:rPr>
          <w:rFonts w:ascii="Arial" w:hAnsi="Arial" w:cs="Arial"/>
          <w:color w:val="000000" w:themeColor="text1"/>
          <w:sz w:val="22"/>
          <w:szCs w:val="22"/>
          <w:lang w:val="es-ES"/>
        </w:rPr>
        <w:t>. D</w:t>
      </w:r>
      <w:r w:rsidRPr="00897244">
        <w:rPr>
          <w:rFonts w:ascii="Arial" w:hAnsi="Arial" w:cs="Arial"/>
          <w:color w:val="000000" w:themeColor="text1"/>
          <w:sz w:val="22"/>
          <w:szCs w:val="22"/>
          <w:lang w:val="es-ES"/>
        </w:rPr>
        <w:t>espués de esta fecha los cambios de nombre estarán sujetos a un cargo.</w:t>
      </w:r>
    </w:p>
    <w:p w14:paraId="25D2F168" w14:textId="5776C5EE" w:rsidR="00CC7FF6" w:rsidRPr="00897244" w:rsidRDefault="00385D63" w:rsidP="00543466">
      <w:pPr>
        <w:pStyle w:val="Prrafodelista"/>
        <w:numPr>
          <w:ilvl w:val="0"/>
          <w:numId w:val="21"/>
        </w:numPr>
        <w:spacing w:after="240"/>
        <w:jc w:val="both"/>
        <w:rPr>
          <w:rFonts w:ascii="Arial" w:hAnsi="Arial" w:cs="Arial"/>
          <w:color w:val="000000" w:themeColor="text1"/>
          <w:sz w:val="22"/>
          <w:szCs w:val="22"/>
          <w:lang w:val="es-ES"/>
        </w:rPr>
      </w:pPr>
      <w:r w:rsidRPr="00897244">
        <w:rPr>
          <w:rFonts w:ascii="Arial" w:hAnsi="Arial" w:cs="Arial"/>
          <w:color w:val="000000" w:themeColor="text1"/>
          <w:sz w:val="22"/>
          <w:szCs w:val="22"/>
          <w:lang w:val="es-ES"/>
        </w:rPr>
        <w:t>Entre 60</w:t>
      </w:r>
      <w:r w:rsidR="008B52E2">
        <w:rPr>
          <w:rFonts w:ascii="Arial" w:hAnsi="Arial" w:cs="Arial"/>
          <w:color w:val="000000" w:themeColor="text1"/>
          <w:sz w:val="22"/>
          <w:szCs w:val="22"/>
          <w:lang w:val="es-ES"/>
        </w:rPr>
        <w:t xml:space="preserve"> (sesenta)</w:t>
      </w:r>
      <w:r w:rsidRPr="00897244">
        <w:rPr>
          <w:rFonts w:ascii="Arial" w:hAnsi="Arial" w:cs="Arial"/>
          <w:color w:val="000000" w:themeColor="text1"/>
          <w:sz w:val="22"/>
          <w:szCs w:val="22"/>
          <w:lang w:val="es-ES"/>
        </w:rPr>
        <w:t xml:space="preserve"> y 3</w:t>
      </w:r>
      <w:r w:rsidR="00CC7FF6" w:rsidRPr="00897244">
        <w:rPr>
          <w:rFonts w:ascii="Arial" w:hAnsi="Arial" w:cs="Arial"/>
          <w:color w:val="000000" w:themeColor="text1"/>
          <w:sz w:val="22"/>
          <w:szCs w:val="22"/>
          <w:lang w:val="es-ES"/>
        </w:rPr>
        <w:t>1</w:t>
      </w:r>
      <w:r w:rsidRPr="00897244">
        <w:rPr>
          <w:rFonts w:ascii="Arial" w:hAnsi="Arial" w:cs="Arial"/>
          <w:color w:val="000000" w:themeColor="text1"/>
          <w:sz w:val="22"/>
          <w:szCs w:val="22"/>
          <w:lang w:val="es-ES"/>
        </w:rPr>
        <w:t xml:space="preserve"> </w:t>
      </w:r>
      <w:r w:rsidR="008B52E2">
        <w:rPr>
          <w:rFonts w:ascii="Arial" w:hAnsi="Arial" w:cs="Arial"/>
          <w:color w:val="000000" w:themeColor="text1"/>
          <w:sz w:val="22"/>
          <w:szCs w:val="22"/>
          <w:lang w:val="es-ES"/>
        </w:rPr>
        <w:t xml:space="preserve">(treinta y un) </w:t>
      </w:r>
      <w:r w:rsidRPr="00897244">
        <w:rPr>
          <w:rFonts w:ascii="Arial" w:hAnsi="Arial" w:cs="Arial"/>
          <w:color w:val="000000" w:themeColor="text1"/>
          <w:sz w:val="22"/>
          <w:szCs w:val="22"/>
          <w:lang w:val="es-ES"/>
        </w:rPr>
        <w:t xml:space="preserve">días </w:t>
      </w:r>
      <w:r w:rsidR="008B52E2">
        <w:rPr>
          <w:rFonts w:ascii="Arial" w:hAnsi="Arial" w:cs="Arial"/>
          <w:color w:val="000000" w:themeColor="text1"/>
          <w:sz w:val="22"/>
          <w:szCs w:val="22"/>
          <w:lang w:val="es-ES"/>
        </w:rPr>
        <w:t xml:space="preserve">calendario </w:t>
      </w:r>
      <w:r w:rsidRPr="00897244">
        <w:rPr>
          <w:rFonts w:ascii="Arial" w:hAnsi="Arial" w:cs="Arial"/>
          <w:color w:val="000000" w:themeColor="text1"/>
          <w:sz w:val="22"/>
          <w:szCs w:val="22"/>
          <w:lang w:val="es-ES"/>
        </w:rPr>
        <w:t>antes de</w:t>
      </w:r>
      <w:r w:rsidR="00CC7FF6" w:rsidRPr="00897244">
        <w:rPr>
          <w:rFonts w:ascii="Arial" w:hAnsi="Arial" w:cs="Arial"/>
          <w:color w:val="000000" w:themeColor="text1"/>
          <w:sz w:val="22"/>
          <w:szCs w:val="22"/>
          <w:lang w:val="es-ES"/>
        </w:rPr>
        <w:t xml:space="preserve"> </w:t>
      </w:r>
      <w:r w:rsidRPr="00897244">
        <w:rPr>
          <w:rFonts w:ascii="Arial" w:hAnsi="Arial" w:cs="Arial"/>
          <w:color w:val="000000" w:themeColor="text1"/>
          <w:sz w:val="22"/>
          <w:szCs w:val="22"/>
          <w:lang w:val="es-ES"/>
        </w:rPr>
        <w:t>l</w:t>
      </w:r>
      <w:r w:rsidR="00CC7FF6" w:rsidRPr="00897244">
        <w:rPr>
          <w:rFonts w:ascii="Arial" w:hAnsi="Arial" w:cs="Arial"/>
          <w:color w:val="000000" w:themeColor="text1"/>
          <w:sz w:val="22"/>
          <w:szCs w:val="22"/>
          <w:lang w:val="es-ES"/>
        </w:rPr>
        <w:t>a fecha de</w:t>
      </w:r>
      <w:r w:rsidRPr="00897244">
        <w:rPr>
          <w:rFonts w:ascii="Arial" w:hAnsi="Arial" w:cs="Arial"/>
          <w:color w:val="000000" w:themeColor="text1"/>
          <w:sz w:val="22"/>
          <w:szCs w:val="22"/>
          <w:lang w:val="es-ES"/>
        </w:rPr>
        <w:t xml:space="preserve"> inicio de</w:t>
      </w:r>
      <w:r w:rsidR="00CC7FF6" w:rsidRPr="00897244">
        <w:rPr>
          <w:rFonts w:ascii="Arial" w:hAnsi="Arial" w:cs="Arial"/>
          <w:color w:val="000000" w:themeColor="text1"/>
          <w:sz w:val="22"/>
          <w:szCs w:val="22"/>
          <w:lang w:val="es-ES"/>
        </w:rPr>
        <w:t xml:space="preserve">l viaje, el Cliente recibirá un </w:t>
      </w:r>
      <w:r w:rsidRPr="00897244">
        <w:rPr>
          <w:rFonts w:ascii="Arial" w:hAnsi="Arial" w:cs="Arial"/>
          <w:color w:val="000000" w:themeColor="text1"/>
          <w:sz w:val="22"/>
          <w:szCs w:val="22"/>
          <w:lang w:val="es-ES"/>
        </w:rPr>
        <w:t>reembols</w:t>
      </w:r>
      <w:r w:rsidR="00CC7FF6" w:rsidRPr="00897244">
        <w:rPr>
          <w:rFonts w:ascii="Arial" w:hAnsi="Arial" w:cs="Arial"/>
          <w:color w:val="000000" w:themeColor="text1"/>
          <w:sz w:val="22"/>
          <w:szCs w:val="22"/>
          <w:lang w:val="es-ES"/>
        </w:rPr>
        <w:t>o</w:t>
      </w:r>
      <w:r w:rsidRPr="00897244">
        <w:rPr>
          <w:rFonts w:ascii="Arial" w:hAnsi="Arial" w:cs="Arial"/>
          <w:color w:val="000000" w:themeColor="text1"/>
          <w:sz w:val="22"/>
          <w:szCs w:val="22"/>
          <w:lang w:val="es-ES"/>
        </w:rPr>
        <w:t xml:space="preserve"> </w:t>
      </w:r>
      <w:r w:rsidR="00CC7FF6" w:rsidRPr="00897244">
        <w:rPr>
          <w:rFonts w:ascii="Arial" w:hAnsi="Arial" w:cs="Arial"/>
          <w:color w:val="000000" w:themeColor="text1"/>
          <w:sz w:val="22"/>
          <w:szCs w:val="22"/>
          <w:lang w:val="es-ES"/>
        </w:rPr>
        <w:t>d</w:t>
      </w:r>
      <w:r w:rsidRPr="00897244">
        <w:rPr>
          <w:rFonts w:ascii="Arial" w:hAnsi="Arial" w:cs="Arial"/>
          <w:color w:val="000000" w:themeColor="text1"/>
          <w:sz w:val="22"/>
          <w:szCs w:val="22"/>
          <w:lang w:val="es-ES"/>
        </w:rPr>
        <w:t xml:space="preserve">el 50% </w:t>
      </w:r>
      <w:r w:rsidR="008B52E2">
        <w:rPr>
          <w:rFonts w:ascii="Arial" w:hAnsi="Arial" w:cs="Arial"/>
          <w:color w:val="000000" w:themeColor="text1"/>
          <w:sz w:val="22"/>
          <w:szCs w:val="22"/>
          <w:lang w:val="es-ES"/>
        </w:rPr>
        <w:t xml:space="preserve">(cincuenta por ciento) </w:t>
      </w:r>
      <w:r w:rsidRPr="00897244">
        <w:rPr>
          <w:rFonts w:ascii="Arial" w:hAnsi="Arial" w:cs="Arial"/>
          <w:color w:val="000000" w:themeColor="text1"/>
          <w:sz w:val="22"/>
          <w:szCs w:val="22"/>
          <w:lang w:val="es-ES"/>
        </w:rPr>
        <w:t xml:space="preserve">del </w:t>
      </w:r>
      <w:r w:rsidR="008B52E2">
        <w:rPr>
          <w:rFonts w:ascii="Arial" w:hAnsi="Arial" w:cs="Arial"/>
          <w:color w:val="000000" w:themeColor="text1"/>
          <w:sz w:val="22"/>
          <w:szCs w:val="22"/>
          <w:lang w:val="es-ES"/>
        </w:rPr>
        <w:t>p</w:t>
      </w:r>
      <w:r w:rsidRPr="00897244">
        <w:rPr>
          <w:rFonts w:ascii="Arial" w:hAnsi="Arial" w:cs="Arial"/>
          <w:color w:val="000000" w:themeColor="text1"/>
          <w:sz w:val="22"/>
          <w:szCs w:val="22"/>
          <w:lang w:val="es-ES"/>
        </w:rPr>
        <w:t xml:space="preserve">recio total de la </w:t>
      </w:r>
      <w:r w:rsidR="008B52E2">
        <w:rPr>
          <w:rFonts w:ascii="Arial" w:hAnsi="Arial" w:cs="Arial"/>
          <w:color w:val="000000" w:themeColor="text1"/>
          <w:sz w:val="22"/>
          <w:szCs w:val="22"/>
          <w:lang w:val="es-ES"/>
        </w:rPr>
        <w:t>Cotización</w:t>
      </w:r>
      <w:r w:rsidRPr="00897244">
        <w:rPr>
          <w:rFonts w:ascii="Arial" w:hAnsi="Arial" w:cs="Arial"/>
          <w:color w:val="000000" w:themeColor="text1"/>
          <w:sz w:val="22"/>
          <w:szCs w:val="22"/>
          <w:lang w:val="es-ES"/>
        </w:rPr>
        <w:t xml:space="preserve">. Si </w:t>
      </w:r>
      <w:r w:rsidR="00CC7FF6" w:rsidRPr="00897244">
        <w:rPr>
          <w:rFonts w:ascii="Arial" w:hAnsi="Arial" w:cs="Arial"/>
          <w:color w:val="000000" w:themeColor="text1"/>
          <w:sz w:val="22"/>
          <w:szCs w:val="22"/>
          <w:lang w:val="es-ES"/>
        </w:rPr>
        <w:t xml:space="preserve">el Cliente </w:t>
      </w:r>
      <w:r w:rsidRPr="00897244">
        <w:rPr>
          <w:rFonts w:ascii="Arial" w:hAnsi="Arial" w:cs="Arial"/>
          <w:color w:val="000000" w:themeColor="text1"/>
          <w:sz w:val="22"/>
          <w:szCs w:val="22"/>
          <w:lang w:val="es-ES"/>
        </w:rPr>
        <w:t>sólo ha pagado el depósito</w:t>
      </w:r>
      <w:r w:rsidR="00CC7FF6" w:rsidRPr="00897244">
        <w:rPr>
          <w:rFonts w:ascii="Arial" w:hAnsi="Arial" w:cs="Arial"/>
          <w:color w:val="000000" w:themeColor="text1"/>
          <w:sz w:val="22"/>
          <w:szCs w:val="22"/>
          <w:lang w:val="es-ES"/>
        </w:rPr>
        <w:t xml:space="preserve"> inicial</w:t>
      </w:r>
      <w:r w:rsidRPr="00897244">
        <w:rPr>
          <w:rFonts w:ascii="Arial" w:hAnsi="Arial" w:cs="Arial"/>
          <w:color w:val="000000" w:themeColor="text1"/>
          <w:sz w:val="22"/>
          <w:szCs w:val="22"/>
          <w:lang w:val="es-ES"/>
        </w:rPr>
        <w:t xml:space="preserve">, </w:t>
      </w:r>
      <w:r w:rsidR="00CC7FF6" w:rsidRPr="00897244">
        <w:rPr>
          <w:rFonts w:ascii="Arial" w:hAnsi="Arial" w:cs="Arial"/>
          <w:color w:val="000000" w:themeColor="text1"/>
          <w:sz w:val="22"/>
          <w:szCs w:val="22"/>
          <w:lang w:val="es-ES"/>
        </w:rPr>
        <w:t>é</w:t>
      </w:r>
      <w:r w:rsidRPr="00897244">
        <w:rPr>
          <w:rFonts w:ascii="Arial" w:hAnsi="Arial" w:cs="Arial"/>
          <w:color w:val="000000" w:themeColor="text1"/>
          <w:sz w:val="22"/>
          <w:szCs w:val="22"/>
          <w:lang w:val="es-ES"/>
        </w:rPr>
        <w:t>ste no será reembolsado.</w:t>
      </w:r>
    </w:p>
    <w:p w14:paraId="117FBA12" w14:textId="7F183237" w:rsidR="00CC7FF6" w:rsidRPr="00897244" w:rsidRDefault="00385D63" w:rsidP="00543466">
      <w:pPr>
        <w:pStyle w:val="Prrafodelista"/>
        <w:numPr>
          <w:ilvl w:val="0"/>
          <w:numId w:val="21"/>
        </w:numPr>
        <w:spacing w:after="240"/>
        <w:jc w:val="both"/>
        <w:rPr>
          <w:rFonts w:ascii="Arial" w:hAnsi="Arial" w:cs="Arial"/>
          <w:color w:val="000000" w:themeColor="text1"/>
          <w:sz w:val="22"/>
          <w:szCs w:val="22"/>
          <w:lang w:val="es-ES"/>
        </w:rPr>
      </w:pPr>
      <w:r w:rsidRPr="00897244">
        <w:rPr>
          <w:rFonts w:ascii="Arial" w:hAnsi="Arial" w:cs="Arial"/>
          <w:color w:val="000000" w:themeColor="text1"/>
          <w:sz w:val="22"/>
          <w:szCs w:val="22"/>
          <w:lang w:val="es-ES"/>
        </w:rPr>
        <w:t xml:space="preserve">No </w:t>
      </w:r>
      <w:r w:rsidR="00CC7FF6" w:rsidRPr="00897244">
        <w:rPr>
          <w:rFonts w:ascii="Arial" w:hAnsi="Arial" w:cs="Arial"/>
          <w:color w:val="000000" w:themeColor="text1"/>
          <w:sz w:val="22"/>
          <w:szCs w:val="22"/>
          <w:lang w:val="es-ES"/>
        </w:rPr>
        <w:t xml:space="preserve">habrá </w:t>
      </w:r>
      <w:r w:rsidRPr="00897244">
        <w:rPr>
          <w:rFonts w:ascii="Arial" w:hAnsi="Arial" w:cs="Arial"/>
          <w:color w:val="000000" w:themeColor="text1"/>
          <w:sz w:val="22"/>
          <w:szCs w:val="22"/>
          <w:lang w:val="es-ES"/>
        </w:rPr>
        <w:t xml:space="preserve">reembolsos </w:t>
      </w:r>
      <w:r w:rsidR="00CC7FF6" w:rsidRPr="00897244">
        <w:rPr>
          <w:rFonts w:ascii="Arial" w:hAnsi="Arial" w:cs="Arial"/>
          <w:color w:val="000000" w:themeColor="text1"/>
          <w:sz w:val="22"/>
          <w:szCs w:val="22"/>
          <w:lang w:val="es-ES"/>
        </w:rPr>
        <w:t>para cancelaciones dentro de los 30</w:t>
      </w:r>
      <w:r w:rsidR="008B52E2">
        <w:rPr>
          <w:rFonts w:ascii="Arial" w:hAnsi="Arial" w:cs="Arial"/>
          <w:color w:val="000000" w:themeColor="text1"/>
          <w:sz w:val="22"/>
          <w:szCs w:val="22"/>
          <w:lang w:val="es-ES"/>
        </w:rPr>
        <w:t xml:space="preserve"> (treinta)</w:t>
      </w:r>
      <w:r w:rsidRPr="00897244">
        <w:rPr>
          <w:rFonts w:ascii="Arial" w:hAnsi="Arial" w:cs="Arial"/>
          <w:color w:val="000000" w:themeColor="text1"/>
          <w:sz w:val="22"/>
          <w:szCs w:val="22"/>
          <w:lang w:val="es-ES"/>
        </w:rPr>
        <w:t xml:space="preserve"> días </w:t>
      </w:r>
      <w:r w:rsidR="008B52E2">
        <w:rPr>
          <w:rFonts w:ascii="Arial" w:hAnsi="Arial" w:cs="Arial"/>
          <w:color w:val="000000" w:themeColor="text1"/>
          <w:sz w:val="22"/>
          <w:szCs w:val="22"/>
          <w:lang w:val="es-ES"/>
        </w:rPr>
        <w:t xml:space="preserve">calendario </w:t>
      </w:r>
      <w:r w:rsidR="00CC7FF6" w:rsidRPr="00897244">
        <w:rPr>
          <w:rFonts w:ascii="Arial" w:hAnsi="Arial" w:cs="Arial"/>
          <w:color w:val="000000" w:themeColor="text1"/>
          <w:sz w:val="22"/>
          <w:szCs w:val="22"/>
          <w:lang w:val="es-ES"/>
        </w:rPr>
        <w:t>previos al inicio del viaje.</w:t>
      </w:r>
    </w:p>
    <w:p w14:paraId="0B4E1292" w14:textId="77777777" w:rsidR="00C24DCD" w:rsidRPr="008B52E2" w:rsidRDefault="00C24DCD" w:rsidP="00543466">
      <w:pPr>
        <w:pStyle w:val="Prrafodelista"/>
        <w:numPr>
          <w:ilvl w:val="0"/>
          <w:numId w:val="21"/>
        </w:numPr>
        <w:spacing w:after="240"/>
        <w:jc w:val="both"/>
        <w:rPr>
          <w:rFonts w:ascii="Arial" w:hAnsi="Arial" w:cs="Arial"/>
          <w:color w:val="000000" w:themeColor="text1"/>
          <w:sz w:val="22"/>
          <w:szCs w:val="22"/>
          <w:lang w:val="es-ES"/>
        </w:rPr>
      </w:pPr>
      <w:r w:rsidRPr="008B52E2">
        <w:rPr>
          <w:rFonts w:ascii="Arial" w:hAnsi="Arial" w:cs="Arial"/>
          <w:color w:val="000000" w:themeColor="text1"/>
          <w:sz w:val="22"/>
          <w:szCs w:val="22"/>
          <w:lang w:val="es-ES"/>
        </w:rPr>
        <w:t>Actividades opcionales:</w:t>
      </w:r>
    </w:p>
    <w:p w14:paraId="4D2B1DD7" w14:textId="45B7B6D7" w:rsidR="00C24DCD" w:rsidRPr="00897244" w:rsidRDefault="00C24DCD" w:rsidP="00543466">
      <w:pPr>
        <w:pStyle w:val="Prrafodelista"/>
        <w:numPr>
          <w:ilvl w:val="1"/>
          <w:numId w:val="21"/>
        </w:numPr>
        <w:spacing w:after="240"/>
        <w:jc w:val="both"/>
        <w:rPr>
          <w:rFonts w:ascii="Arial" w:hAnsi="Arial" w:cs="Arial"/>
          <w:color w:val="000000" w:themeColor="text1"/>
          <w:sz w:val="22"/>
          <w:szCs w:val="22"/>
          <w:lang w:val="es-ES"/>
        </w:rPr>
      </w:pPr>
      <w:r w:rsidRPr="00897244">
        <w:rPr>
          <w:rFonts w:ascii="Arial" w:hAnsi="Arial" w:cs="Arial"/>
          <w:color w:val="000000" w:themeColor="text1"/>
          <w:sz w:val="22"/>
          <w:szCs w:val="22"/>
          <w:lang w:val="es-ES"/>
        </w:rPr>
        <w:t xml:space="preserve">Hasta 31 </w:t>
      </w:r>
      <w:r w:rsidR="008B52E2">
        <w:rPr>
          <w:rFonts w:ascii="Arial" w:hAnsi="Arial" w:cs="Arial"/>
          <w:color w:val="000000" w:themeColor="text1"/>
          <w:sz w:val="22"/>
          <w:szCs w:val="22"/>
          <w:lang w:val="es-ES"/>
        </w:rPr>
        <w:t xml:space="preserve">(treinta y uno) </w:t>
      </w:r>
      <w:r w:rsidRPr="00897244">
        <w:rPr>
          <w:rFonts w:ascii="Arial" w:hAnsi="Arial" w:cs="Arial"/>
          <w:color w:val="000000" w:themeColor="text1"/>
          <w:sz w:val="22"/>
          <w:szCs w:val="22"/>
          <w:lang w:val="es-ES"/>
        </w:rPr>
        <w:t xml:space="preserve">días </w:t>
      </w:r>
      <w:r w:rsidR="008B52E2">
        <w:rPr>
          <w:rFonts w:ascii="Arial" w:hAnsi="Arial" w:cs="Arial"/>
          <w:color w:val="000000" w:themeColor="text1"/>
          <w:sz w:val="22"/>
          <w:szCs w:val="22"/>
          <w:lang w:val="es-ES"/>
        </w:rPr>
        <w:t xml:space="preserve">calendario </w:t>
      </w:r>
      <w:r w:rsidRPr="00897244">
        <w:rPr>
          <w:rFonts w:ascii="Arial" w:hAnsi="Arial" w:cs="Arial"/>
          <w:color w:val="000000" w:themeColor="text1"/>
          <w:sz w:val="22"/>
          <w:szCs w:val="22"/>
          <w:lang w:val="es-ES"/>
        </w:rPr>
        <w:t>antes del inicio del viaje, el Cliente podrá cancelar actividades opcionales y recibir un reembolso del 100%</w:t>
      </w:r>
      <w:r w:rsidR="008B52E2">
        <w:rPr>
          <w:rFonts w:ascii="Arial" w:hAnsi="Arial" w:cs="Arial"/>
          <w:color w:val="000000" w:themeColor="text1"/>
          <w:sz w:val="22"/>
          <w:szCs w:val="22"/>
          <w:lang w:val="es-ES"/>
        </w:rPr>
        <w:t xml:space="preserve"> (cien por ciento)</w:t>
      </w:r>
      <w:r w:rsidRPr="00897244">
        <w:rPr>
          <w:rFonts w:ascii="Arial" w:hAnsi="Arial" w:cs="Arial"/>
          <w:color w:val="000000" w:themeColor="text1"/>
          <w:sz w:val="22"/>
          <w:szCs w:val="22"/>
          <w:lang w:val="es-ES"/>
        </w:rPr>
        <w:t xml:space="preserve">. </w:t>
      </w:r>
    </w:p>
    <w:p w14:paraId="26AD798D" w14:textId="015331EA" w:rsidR="00C24DCD" w:rsidRPr="00897244" w:rsidRDefault="00C24DCD" w:rsidP="00543466">
      <w:pPr>
        <w:pStyle w:val="Prrafodelista"/>
        <w:numPr>
          <w:ilvl w:val="1"/>
          <w:numId w:val="21"/>
        </w:numPr>
        <w:spacing w:after="240"/>
        <w:jc w:val="both"/>
        <w:rPr>
          <w:rFonts w:ascii="Arial" w:hAnsi="Arial" w:cs="Arial"/>
          <w:color w:val="000000" w:themeColor="text1"/>
          <w:sz w:val="22"/>
          <w:szCs w:val="22"/>
          <w:lang w:val="es-ES"/>
        </w:rPr>
      </w:pPr>
      <w:r w:rsidRPr="00897244">
        <w:rPr>
          <w:rFonts w:ascii="Arial" w:hAnsi="Arial" w:cs="Arial"/>
          <w:color w:val="000000" w:themeColor="text1"/>
          <w:sz w:val="22"/>
          <w:szCs w:val="22"/>
          <w:lang w:val="es-ES"/>
        </w:rPr>
        <w:t xml:space="preserve">No se emitirán reembolsos si cancela una actividad opcional </w:t>
      </w:r>
      <w:r w:rsidR="00C30160" w:rsidRPr="00897244">
        <w:rPr>
          <w:rFonts w:ascii="Arial" w:hAnsi="Arial" w:cs="Arial"/>
          <w:color w:val="000000" w:themeColor="text1"/>
          <w:sz w:val="22"/>
          <w:szCs w:val="22"/>
          <w:lang w:val="es-ES"/>
        </w:rPr>
        <w:t xml:space="preserve">a </w:t>
      </w:r>
      <w:r w:rsidRPr="00897244">
        <w:rPr>
          <w:rFonts w:ascii="Arial" w:hAnsi="Arial" w:cs="Arial"/>
          <w:color w:val="000000" w:themeColor="text1"/>
          <w:sz w:val="22"/>
          <w:szCs w:val="22"/>
          <w:lang w:val="es-ES"/>
        </w:rPr>
        <w:t xml:space="preserve">menos </w:t>
      </w:r>
      <w:r w:rsidR="00C30160" w:rsidRPr="00897244">
        <w:rPr>
          <w:rFonts w:ascii="Arial" w:hAnsi="Arial" w:cs="Arial"/>
          <w:color w:val="000000" w:themeColor="text1"/>
          <w:sz w:val="22"/>
          <w:szCs w:val="22"/>
          <w:lang w:val="es-ES"/>
        </w:rPr>
        <w:t>de</w:t>
      </w:r>
      <w:r w:rsidRPr="00897244">
        <w:rPr>
          <w:rFonts w:ascii="Arial" w:hAnsi="Arial" w:cs="Arial"/>
          <w:color w:val="000000" w:themeColor="text1"/>
          <w:sz w:val="22"/>
          <w:szCs w:val="22"/>
          <w:lang w:val="es-ES"/>
        </w:rPr>
        <w:t xml:space="preserve"> </w:t>
      </w:r>
      <w:r w:rsidR="00C30160" w:rsidRPr="00897244">
        <w:rPr>
          <w:rFonts w:ascii="Arial" w:hAnsi="Arial" w:cs="Arial"/>
          <w:color w:val="000000" w:themeColor="text1"/>
          <w:sz w:val="22"/>
          <w:szCs w:val="22"/>
          <w:lang w:val="es-ES"/>
        </w:rPr>
        <w:t>30</w:t>
      </w:r>
      <w:r w:rsidRPr="00897244">
        <w:rPr>
          <w:rFonts w:ascii="Arial" w:hAnsi="Arial" w:cs="Arial"/>
          <w:color w:val="000000" w:themeColor="text1"/>
          <w:sz w:val="22"/>
          <w:szCs w:val="22"/>
          <w:lang w:val="es-ES"/>
        </w:rPr>
        <w:t xml:space="preserve"> </w:t>
      </w:r>
      <w:r w:rsidR="008B52E2">
        <w:rPr>
          <w:rFonts w:ascii="Arial" w:hAnsi="Arial" w:cs="Arial"/>
          <w:color w:val="000000" w:themeColor="text1"/>
          <w:sz w:val="22"/>
          <w:szCs w:val="22"/>
          <w:lang w:val="es-ES"/>
        </w:rPr>
        <w:t xml:space="preserve">(treinta) </w:t>
      </w:r>
      <w:r w:rsidRPr="00897244">
        <w:rPr>
          <w:rFonts w:ascii="Arial" w:hAnsi="Arial" w:cs="Arial"/>
          <w:color w:val="000000" w:themeColor="text1"/>
          <w:sz w:val="22"/>
          <w:szCs w:val="22"/>
          <w:lang w:val="es-ES"/>
        </w:rPr>
        <w:t xml:space="preserve">días </w:t>
      </w:r>
      <w:r w:rsidR="008B52E2">
        <w:rPr>
          <w:rFonts w:ascii="Arial" w:hAnsi="Arial" w:cs="Arial"/>
          <w:color w:val="000000" w:themeColor="text1"/>
          <w:sz w:val="22"/>
          <w:szCs w:val="22"/>
          <w:lang w:val="es-ES"/>
        </w:rPr>
        <w:t xml:space="preserve">calendario </w:t>
      </w:r>
      <w:r w:rsidRPr="00897244">
        <w:rPr>
          <w:rFonts w:ascii="Arial" w:hAnsi="Arial" w:cs="Arial"/>
          <w:color w:val="000000" w:themeColor="text1"/>
          <w:sz w:val="22"/>
          <w:szCs w:val="22"/>
          <w:lang w:val="es-ES"/>
        </w:rPr>
        <w:t>antes del inicio de</w:t>
      </w:r>
      <w:r w:rsidR="00C30160" w:rsidRPr="00897244">
        <w:rPr>
          <w:rFonts w:ascii="Arial" w:hAnsi="Arial" w:cs="Arial"/>
          <w:color w:val="000000" w:themeColor="text1"/>
          <w:sz w:val="22"/>
          <w:szCs w:val="22"/>
          <w:lang w:val="es-ES"/>
        </w:rPr>
        <w:t>l viaje</w:t>
      </w:r>
      <w:r w:rsidRPr="00897244">
        <w:rPr>
          <w:rFonts w:ascii="Arial" w:hAnsi="Arial" w:cs="Arial"/>
          <w:color w:val="000000" w:themeColor="text1"/>
          <w:sz w:val="22"/>
          <w:szCs w:val="22"/>
          <w:lang w:val="es-ES"/>
        </w:rPr>
        <w:t>.</w:t>
      </w:r>
    </w:p>
    <w:p w14:paraId="223FF95C" w14:textId="1710D13A" w:rsidR="00C24DCD" w:rsidRPr="00897244" w:rsidRDefault="00C24DCD" w:rsidP="00543466">
      <w:pPr>
        <w:pStyle w:val="Prrafodelista"/>
        <w:numPr>
          <w:ilvl w:val="1"/>
          <w:numId w:val="21"/>
        </w:numPr>
        <w:spacing w:after="240"/>
        <w:jc w:val="both"/>
        <w:rPr>
          <w:rFonts w:ascii="Arial" w:hAnsi="Arial" w:cs="Arial"/>
          <w:color w:val="000000" w:themeColor="text1"/>
          <w:sz w:val="22"/>
          <w:szCs w:val="22"/>
          <w:lang w:val="es-ES"/>
        </w:rPr>
      </w:pPr>
      <w:r w:rsidRPr="00897244">
        <w:rPr>
          <w:rFonts w:ascii="Arial" w:hAnsi="Arial" w:cs="Arial"/>
          <w:color w:val="000000" w:themeColor="text1"/>
          <w:sz w:val="22"/>
          <w:szCs w:val="22"/>
          <w:lang w:val="es-ES"/>
        </w:rPr>
        <w:t>Las actividades opcionales podrían tener políticas de cancelación específicas mencionadas en la</w:t>
      </w:r>
      <w:r w:rsidR="008B52E2">
        <w:rPr>
          <w:rFonts w:ascii="Arial" w:hAnsi="Arial" w:cs="Arial"/>
          <w:color w:val="000000" w:themeColor="text1"/>
          <w:sz w:val="22"/>
          <w:szCs w:val="22"/>
          <w:lang w:val="es-ES"/>
        </w:rPr>
        <w:t xml:space="preserve"> Cotización y</w:t>
      </w:r>
      <w:r w:rsidRPr="00897244">
        <w:rPr>
          <w:rFonts w:ascii="Arial" w:hAnsi="Arial" w:cs="Arial"/>
          <w:color w:val="000000" w:themeColor="text1"/>
          <w:sz w:val="22"/>
          <w:szCs w:val="22"/>
          <w:lang w:val="es-ES"/>
        </w:rPr>
        <w:t xml:space="preserve"> propuesta de viaje.</w:t>
      </w:r>
    </w:p>
    <w:p w14:paraId="6C57A143" w14:textId="5BB7F51B" w:rsidR="00115F86" w:rsidRPr="00897244" w:rsidRDefault="00F55AA0" w:rsidP="00543466">
      <w:pPr>
        <w:spacing w:after="240"/>
        <w:jc w:val="both"/>
        <w:rPr>
          <w:rFonts w:ascii="Arial" w:hAnsi="Arial" w:cs="Arial"/>
          <w:color w:val="000000" w:themeColor="text1"/>
          <w:sz w:val="22"/>
          <w:szCs w:val="22"/>
        </w:rPr>
      </w:pPr>
      <w:r>
        <w:rPr>
          <w:rFonts w:ascii="Arial" w:hAnsi="Arial" w:cs="Arial"/>
          <w:color w:val="000000" w:themeColor="text1"/>
          <w:sz w:val="22"/>
          <w:szCs w:val="22"/>
        </w:rPr>
        <w:t>La Agencia</w:t>
      </w:r>
      <w:r w:rsidR="00115F86" w:rsidRPr="00897244">
        <w:rPr>
          <w:rFonts w:ascii="Arial" w:hAnsi="Arial" w:cs="Arial"/>
          <w:color w:val="000000" w:themeColor="text1"/>
          <w:sz w:val="22"/>
          <w:szCs w:val="22"/>
        </w:rPr>
        <w:t xml:space="preserve"> se reserva el derecho de cancelar las reservas involucradas en los Servicios en circunstancias en las que se vea obligado a hacerlo por razones que están fuera de su esfera de control. En tales circunstancias, </w:t>
      </w:r>
      <w:r>
        <w:rPr>
          <w:rFonts w:ascii="Arial" w:hAnsi="Arial" w:cs="Arial"/>
          <w:color w:val="000000" w:themeColor="text1"/>
          <w:sz w:val="22"/>
          <w:szCs w:val="22"/>
        </w:rPr>
        <w:t>La Agencia</w:t>
      </w:r>
      <w:r w:rsidR="00115F86" w:rsidRPr="00897244">
        <w:rPr>
          <w:rFonts w:ascii="Arial" w:hAnsi="Arial" w:cs="Arial"/>
          <w:color w:val="000000" w:themeColor="text1"/>
          <w:sz w:val="22"/>
          <w:szCs w:val="22"/>
        </w:rPr>
        <w:t xml:space="preserve"> hará sus mejores esfuerzos para encontrar y ofrecer al Cliente otras reservas al mismo Precio. Sin embargo, si ello no es posible o si el Cliente no desea aceptar las alternativas propuestas por </w:t>
      </w:r>
      <w:r>
        <w:rPr>
          <w:rFonts w:ascii="Arial" w:hAnsi="Arial" w:cs="Arial"/>
          <w:color w:val="000000" w:themeColor="text1"/>
          <w:sz w:val="22"/>
          <w:szCs w:val="22"/>
        </w:rPr>
        <w:t>La Agencia</w:t>
      </w:r>
      <w:r w:rsidR="00115F86" w:rsidRPr="00897244">
        <w:rPr>
          <w:rFonts w:ascii="Arial" w:hAnsi="Arial" w:cs="Arial"/>
          <w:color w:val="000000" w:themeColor="text1"/>
          <w:sz w:val="22"/>
          <w:szCs w:val="22"/>
        </w:rPr>
        <w:t xml:space="preserve">, éste le devolverá el monto total depositado para el pago del </w:t>
      </w:r>
      <w:r w:rsidR="008B52E2">
        <w:rPr>
          <w:rFonts w:ascii="Arial" w:hAnsi="Arial" w:cs="Arial"/>
          <w:color w:val="000000" w:themeColor="text1"/>
          <w:sz w:val="22"/>
          <w:szCs w:val="22"/>
          <w:lang w:val="es-MX"/>
        </w:rPr>
        <w:t>Servicio</w:t>
      </w:r>
      <w:r w:rsidR="00115F86" w:rsidRPr="00897244">
        <w:rPr>
          <w:rFonts w:ascii="Arial" w:hAnsi="Arial" w:cs="Arial"/>
          <w:color w:val="000000" w:themeColor="text1"/>
          <w:sz w:val="22"/>
          <w:szCs w:val="22"/>
        </w:rPr>
        <w:t>.</w:t>
      </w:r>
    </w:p>
    <w:p w14:paraId="19A2E44E" w14:textId="1E2A91E3" w:rsidR="001119EE" w:rsidRPr="00897244" w:rsidRDefault="00115F86" w:rsidP="00543466">
      <w:pPr>
        <w:spacing w:after="240"/>
        <w:jc w:val="both"/>
        <w:rPr>
          <w:rFonts w:ascii="Arial" w:hAnsi="Arial" w:cs="Arial"/>
          <w:color w:val="000000" w:themeColor="text1"/>
          <w:sz w:val="22"/>
          <w:szCs w:val="22"/>
        </w:rPr>
      </w:pPr>
      <w:r w:rsidRPr="00897244">
        <w:rPr>
          <w:rFonts w:ascii="Arial" w:hAnsi="Arial" w:cs="Arial"/>
          <w:color w:val="000000" w:themeColor="text1"/>
          <w:sz w:val="22"/>
          <w:szCs w:val="22"/>
        </w:rPr>
        <w:t>El párrafo anterior se refiere a todas aquellas situaciones que puedan alterar significativamente el Itinerario que supone la prestación de los Servicios, lo que incluye, a título enunciativo y no limitativo, el cambio imprevisto de los billetes realizado por las compañías aéreas contratadas, la imposibilidad de visitar un destino turístico. por cuestiones meteorológicas y la cancelación de las experiencias gastronómicas por parte de los restaurantes contratados.</w:t>
      </w:r>
    </w:p>
    <w:p w14:paraId="7B3A5FDD" w14:textId="0F2FF047" w:rsidR="001119EE" w:rsidRPr="00897244" w:rsidRDefault="001119EE" w:rsidP="00543466">
      <w:pPr>
        <w:spacing w:after="240"/>
        <w:jc w:val="both"/>
        <w:rPr>
          <w:rFonts w:ascii="Arial" w:hAnsi="Arial" w:cs="Arial"/>
          <w:color w:val="000000" w:themeColor="text1"/>
          <w:sz w:val="22"/>
          <w:szCs w:val="22"/>
          <w:lang w:val="es-ES"/>
        </w:rPr>
      </w:pPr>
      <w:r w:rsidRPr="00897244">
        <w:rPr>
          <w:rFonts w:ascii="Arial" w:hAnsi="Arial" w:cs="Arial"/>
          <w:b/>
          <w:bCs/>
          <w:color w:val="000000" w:themeColor="text1"/>
          <w:sz w:val="22"/>
          <w:szCs w:val="22"/>
          <w:lang w:val="es-ES"/>
        </w:rPr>
        <w:t xml:space="preserve">7. </w:t>
      </w:r>
      <w:r w:rsidR="0061262E" w:rsidRPr="00897244">
        <w:rPr>
          <w:rFonts w:ascii="Arial" w:hAnsi="Arial" w:cs="Arial"/>
          <w:b/>
          <w:bCs/>
          <w:color w:val="000000" w:themeColor="text1"/>
          <w:sz w:val="22"/>
          <w:szCs w:val="22"/>
          <w:lang w:val="es-ES"/>
        </w:rPr>
        <w:t>Reducción de pasajeros:</w:t>
      </w:r>
    </w:p>
    <w:p w14:paraId="4D5FF06F" w14:textId="1DEEC7B6" w:rsidR="0061262E" w:rsidRDefault="0061262E" w:rsidP="00543466">
      <w:pPr>
        <w:spacing w:after="240"/>
        <w:jc w:val="both"/>
        <w:rPr>
          <w:rFonts w:ascii="Arial" w:hAnsi="Arial" w:cs="Arial"/>
          <w:color w:val="000000" w:themeColor="text1"/>
          <w:sz w:val="22"/>
          <w:szCs w:val="22"/>
          <w:lang w:val="es-ES"/>
        </w:rPr>
      </w:pPr>
      <w:r w:rsidRPr="00897244">
        <w:rPr>
          <w:rFonts w:ascii="Arial" w:hAnsi="Arial" w:cs="Arial"/>
          <w:color w:val="000000" w:themeColor="text1"/>
          <w:sz w:val="22"/>
          <w:szCs w:val="22"/>
          <w:lang w:val="es-ES"/>
        </w:rPr>
        <w:t xml:space="preserve">Cada Cotización es diseñada para el número especifico de pasajeros indicado por el Cliente. En caso el Cliente solicite reducir la cantidad de pasajeros, antes o después de realizado cualquiera de los pagos, </w:t>
      </w:r>
      <w:r w:rsidR="00CF5F4D">
        <w:rPr>
          <w:rFonts w:ascii="Arial" w:hAnsi="Arial" w:cs="Arial"/>
          <w:color w:val="000000" w:themeColor="text1"/>
          <w:sz w:val="22"/>
          <w:szCs w:val="22"/>
          <w:lang w:val="es-ES"/>
        </w:rPr>
        <w:t>LA AGENCIA</w:t>
      </w:r>
      <w:r w:rsidRPr="00897244">
        <w:rPr>
          <w:rFonts w:ascii="Arial" w:hAnsi="Arial" w:cs="Arial"/>
          <w:color w:val="000000" w:themeColor="text1"/>
          <w:sz w:val="22"/>
          <w:szCs w:val="22"/>
          <w:lang w:val="es-ES"/>
        </w:rPr>
        <w:t xml:space="preserve"> deberá </w:t>
      </w:r>
      <w:proofErr w:type="spellStart"/>
      <w:r w:rsidRPr="00897244">
        <w:rPr>
          <w:rFonts w:ascii="Arial" w:hAnsi="Arial" w:cs="Arial"/>
          <w:color w:val="000000" w:themeColor="text1"/>
          <w:sz w:val="22"/>
          <w:szCs w:val="22"/>
          <w:lang w:val="es-ES"/>
        </w:rPr>
        <w:t>re-cotizar</w:t>
      </w:r>
      <w:proofErr w:type="spellEnd"/>
      <w:r w:rsidRPr="00897244">
        <w:rPr>
          <w:rFonts w:ascii="Arial" w:hAnsi="Arial" w:cs="Arial"/>
          <w:color w:val="000000" w:themeColor="text1"/>
          <w:sz w:val="22"/>
          <w:szCs w:val="22"/>
          <w:lang w:val="es-ES"/>
        </w:rPr>
        <w:t xml:space="preserve"> los Servicios y presentar una nueva Cotización en base a la nueva cantidad de pasajeros. En caso de presentarse una diferencia en la Cotización, el Cliente deberá pagar dicho monto para que su nueva reserva sea </w:t>
      </w:r>
      <w:proofErr w:type="spellStart"/>
      <w:r w:rsidRPr="00897244">
        <w:rPr>
          <w:rFonts w:ascii="Arial" w:hAnsi="Arial" w:cs="Arial"/>
          <w:color w:val="000000" w:themeColor="text1"/>
          <w:sz w:val="22"/>
          <w:szCs w:val="22"/>
          <w:lang w:val="es-ES"/>
        </w:rPr>
        <w:t>re-confirmada</w:t>
      </w:r>
      <w:proofErr w:type="spellEnd"/>
      <w:r w:rsidRPr="00897244">
        <w:rPr>
          <w:rFonts w:ascii="Arial" w:hAnsi="Arial" w:cs="Arial"/>
          <w:color w:val="000000" w:themeColor="text1"/>
          <w:sz w:val="22"/>
          <w:szCs w:val="22"/>
          <w:lang w:val="es-ES"/>
        </w:rPr>
        <w:t>.</w:t>
      </w:r>
    </w:p>
    <w:p w14:paraId="52965D9E" w14:textId="2959B8FA" w:rsidR="006973FB" w:rsidRPr="00897244" w:rsidRDefault="001119EE" w:rsidP="00543466">
      <w:pPr>
        <w:spacing w:after="240"/>
        <w:jc w:val="both"/>
        <w:rPr>
          <w:rFonts w:ascii="Arial" w:hAnsi="Arial" w:cs="Arial"/>
          <w:b/>
          <w:bCs/>
          <w:color w:val="000000" w:themeColor="text1"/>
          <w:sz w:val="22"/>
          <w:szCs w:val="22"/>
          <w:lang w:val="es-ES"/>
        </w:rPr>
      </w:pPr>
      <w:r w:rsidRPr="00897244">
        <w:rPr>
          <w:rFonts w:ascii="Arial" w:hAnsi="Arial" w:cs="Arial"/>
          <w:b/>
          <w:bCs/>
          <w:color w:val="000000" w:themeColor="text1"/>
          <w:sz w:val="22"/>
          <w:szCs w:val="22"/>
          <w:lang w:val="es-ES"/>
        </w:rPr>
        <w:t>8</w:t>
      </w:r>
      <w:r w:rsidR="00A51433" w:rsidRPr="00897244">
        <w:rPr>
          <w:rFonts w:ascii="Arial" w:hAnsi="Arial" w:cs="Arial"/>
          <w:b/>
          <w:bCs/>
          <w:color w:val="000000" w:themeColor="text1"/>
          <w:sz w:val="22"/>
          <w:szCs w:val="22"/>
          <w:lang w:val="es-ES"/>
        </w:rPr>
        <w:t xml:space="preserve">. </w:t>
      </w:r>
      <w:r w:rsidR="006973FB" w:rsidRPr="00897244">
        <w:rPr>
          <w:rFonts w:ascii="Arial" w:hAnsi="Arial" w:cs="Arial"/>
          <w:b/>
          <w:bCs/>
          <w:color w:val="000000" w:themeColor="text1"/>
          <w:sz w:val="22"/>
          <w:szCs w:val="22"/>
          <w:lang w:val="es-ES"/>
        </w:rPr>
        <w:t>Sobre los vuelos</w:t>
      </w:r>
    </w:p>
    <w:p w14:paraId="25C91269" w14:textId="1527408F" w:rsidR="00C24DCD" w:rsidRPr="00897244" w:rsidRDefault="006973FB" w:rsidP="00543466">
      <w:pPr>
        <w:spacing w:after="240"/>
        <w:jc w:val="both"/>
        <w:rPr>
          <w:rFonts w:ascii="Arial" w:hAnsi="Arial" w:cs="Arial"/>
          <w:color w:val="000000" w:themeColor="text1"/>
          <w:sz w:val="22"/>
          <w:szCs w:val="22"/>
          <w:lang w:val="es-ES"/>
        </w:rPr>
      </w:pPr>
      <w:r w:rsidRPr="00897244">
        <w:rPr>
          <w:rFonts w:ascii="Arial" w:hAnsi="Arial" w:cs="Arial"/>
          <w:color w:val="000000" w:themeColor="text1"/>
          <w:sz w:val="22"/>
          <w:szCs w:val="22"/>
        </w:rPr>
        <w:t xml:space="preserve">Los boletos aéreos nacionales e internacionales en su mayoría no son reembolsables, pero dependerá del tipo de tarifa y condiciones impuestas por la aerolínea. En caso el </w:t>
      </w:r>
      <w:r w:rsidR="0066467C">
        <w:rPr>
          <w:rFonts w:ascii="Arial" w:hAnsi="Arial" w:cs="Arial"/>
          <w:color w:val="000000" w:themeColor="text1"/>
          <w:sz w:val="22"/>
          <w:szCs w:val="22"/>
          <w:lang w:val="es-MX"/>
        </w:rPr>
        <w:t>C</w:t>
      </w:r>
      <w:r w:rsidRPr="00897244">
        <w:rPr>
          <w:rFonts w:ascii="Arial" w:hAnsi="Arial" w:cs="Arial"/>
          <w:color w:val="000000" w:themeColor="text1"/>
          <w:sz w:val="22"/>
          <w:szCs w:val="22"/>
        </w:rPr>
        <w:t>liente solicite una modificación, cancelación, cambio de fecha o de ruta, éste será el único responsable de pagar las penalidades que aplique la aerolínea contratada</w:t>
      </w:r>
      <w:r w:rsidR="00C24DCD" w:rsidRPr="00897244">
        <w:rPr>
          <w:rFonts w:ascii="Arial" w:hAnsi="Arial" w:cs="Arial"/>
          <w:color w:val="000000" w:themeColor="text1"/>
          <w:sz w:val="22"/>
          <w:szCs w:val="22"/>
          <w:lang w:val="es-ES"/>
        </w:rPr>
        <w:t>.</w:t>
      </w:r>
    </w:p>
    <w:p w14:paraId="326907CD" w14:textId="2A0CEC81" w:rsidR="006973FB" w:rsidRPr="00897244" w:rsidRDefault="006973FB" w:rsidP="00543466">
      <w:pPr>
        <w:spacing w:after="240"/>
        <w:jc w:val="both"/>
        <w:rPr>
          <w:rFonts w:ascii="Arial" w:hAnsi="Arial" w:cs="Arial"/>
          <w:color w:val="000000" w:themeColor="text1"/>
          <w:sz w:val="22"/>
          <w:szCs w:val="22"/>
        </w:rPr>
      </w:pPr>
      <w:r w:rsidRPr="00897244">
        <w:rPr>
          <w:rFonts w:ascii="Arial" w:hAnsi="Arial" w:cs="Arial"/>
          <w:color w:val="000000" w:themeColor="text1"/>
          <w:sz w:val="22"/>
          <w:szCs w:val="22"/>
        </w:rPr>
        <w:t xml:space="preserve">Es responsabilidad del </w:t>
      </w:r>
      <w:r w:rsidR="0066467C">
        <w:rPr>
          <w:rFonts w:ascii="Arial" w:hAnsi="Arial" w:cs="Arial"/>
          <w:color w:val="000000" w:themeColor="text1"/>
          <w:sz w:val="22"/>
          <w:szCs w:val="22"/>
          <w:lang w:val="es-MX"/>
        </w:rPr>
        <w:t>C</w:t>
      </w:r>
      <w:r w:rsidRPr="00897244">
        <w:rPr>
          <w:rFonts w:ascii="Arial" w:hAnsi="Arial" w:cs="Arial"/>
          <w:color w:val="000000" w:themeColor="text1"/>
          <w:sz w:val="22"/>
          <w:szCs w:val="22"/>
        </w:rPr>
        <w:t xml:space="preserve">liente llegar al aeropuerto a tiempo para sus vuelos. En caso de que el cliente pierda alguno de sus vuelos estando en el aeropuerto, no podrá culpar a </w:t>
      </w:r>
      <w:r w:rsidR="00CF5F4D">
        <w:rPr>
          <w:rFonts w:ascii="Arial" w:hAnsi="Arial" w:cs="Arial"/>
          <w:color w:val="000000" w:themeColor="text1"/>
          <w:sz w:val="22"/>
          <w:szCs w:val="22"/>
        </w:rPr>
        <w:t>LA AGENCIA</w:t>
      </w:r>
      <w:r w:rsidRPr="00897244">
        <w:rPr>
          <w:rFonts w:ascii="Arial" w:hAnsi="Arial" w:cs="Arial"/>
          <w:color w:val="000000" w:themeColor="text1"/>
          <w:sz w:val="22"/>
          <w:szCs w:val="22"/>
        </w:rPr>
        <w:t xml:space="preserve"> por dicha pérdida económica.</w:t>
      </w:r>
    </w:p>
    <w:p w14:paraId="025D1872" w14:textId="477A2EA5" w:rsidR="006973FB" w:rsidRPr="00897244" w:rsidRDefault="00CF5F4D" w:rsidP="00543466">
      <w:pPr>
        <w:spacing w:after="240"/>
        <w:jc w:val="both"/>
        <w:rPr>
          <w:rFonts w:ascii="Arial" w:hAnsi="Arial" w:cs="Arial"/>
          <w:color w:val="000000" w:themeColor="text1"/>
          <w:sz w:val="22"/>
          <w:szCs w:val="22"/>
        </w:rPr>
      </w:pPr>
      <w:r>
        <w:rPr>
          <w:rFonts w:ascii="Arial" w:hAnsi="Arial" w:cs="Arial"/>
          <w:color w:val="000000" w:themeColor="text1"/>
          <w:sz w:val="22"/>
          <w:szCs w:val="22"/>
        </w:rPr>
        <w:t>LA AGENCIA</w:t>
      </w:r>
      <w:r w:rsidR="006973FB" w:rsidRPr="00897244">
        <w:rPr>
          <w:rFonts w:ascii="Arial" w:hAnsi="Arial" w:cs="Arial"/>
          <w:color w:val="000000" w:themeColor="text1"/>
          <w:sz w:val="22"/>
          <w:szCs w:val="22"/>
        </w:rPr>
        <w:t xml:space="preserve"> no será responsable de los gastos o costos adicionales que puedan generarse por cancelaciones o cambios de horario en los vuelos realizados por la aerolínea, ya que esto se encuentra fuera de la esfera de control de </w:t>
      </w:r>
      <w:r>
        <w:rPr>
          <w:rFonts w:ascii="Arial" w:hAnsi="Arial" w:cs="Arial"/>
          <w:color w:val="000000" w:themeColor="text1"/>
          <w:sz w:val="22"/>
          <w:szCs w:val="22"/>
        </w:rPr>
        <w:t>LA AGENCIA</w:t>
      </w:r>
      <w:r w:rsidR="006973FB" w:rsidRPr="00897244">
        <w:rPr>
          <w:rFonts w:ascii="Arial" w:hAnsi="Arial" w:cs="Arial"/>
          <w:color w:val="000000" w:themeColor="text1"/>
          <w:sz w:val="22"/>
          <w:szCs w:val="22"/>
        </w:rPr>
        <w:t>.</w:t>
      </w:r>
    </w:p>
    <w:p w14:paraId="2A6F51AA" w14:textId="38C32115" w:rsidR="006973FB" w:rsidRPr="00897244" w:rsidRDefault="00E33CC9" w:rsidP="00543466">
      <w:pPr>
        <w:spacing w:after="240"/>
        <w:jc w:val="both"/>
        <w:rPr>
          <w:rFonts w:ascii="Arial" w:hAnsi="Arial" w:cs="Arial"/>
          <w:b/>
          <w:bCs/>
          <w:color w:val="000000" w:themeColor="text1"/>
          <w:sz w:val="22"/>
          <w:szCs w:val="22"/>
          <w:lang w:val="es-ES"/>
        </w:rPr>
      </w:pPr>
      <w:r w:rsidRPr="00897244">
        <w:rPr>
          <w:rFonts w:ascii="Arial" w:hAnsi="Arial" w:cs="Arial"/>
          <w:b/>
          <w:bCs/>
          <w:color w:val="000000" w:themeColor="text1"/>
          <w:sz w:val="22"/>
          <w:szCs w:val="22"/>
          <w:lang w:val="es-ES"/>
        </w:rPr>
        <w:lastRenderedPageBreak/>
        <w:t>9</w:t>
      </w:r>
      <w:r w:rsidR="00A51433" w:rsidRPr="00897244">
        <w:rPr>
          <w:rFonts w:ascii="Arial" w:hAnsi="Arial" w:cs="Arial"/>
          <w:b/>
          <w:bCs/>
          <w:color w:val="000000" w:themeColor="text1"/>
          <w:sz w:val="22"/>
          <w:szCs w:val="22"/>
          <w:lang w:val="es-ES"/>
        </w:rPr>
        <w:t xml:space="preserve">. </w:t>
      </w:r>
      <w:r w:rsidR="006973FB" w:rsidRPr="00897244">
        <w:rPr>
          <w:rFonts w:ascii="Arial" w:hAnsi="Arial" w:cs="Arial"/>
          <w:b/>
          <w:bCs/>
          <w:color w:val="000000" w:themeColor="text1"/>
          <w:sz w:val="22"/>
          <w:szCs w:val="22"/>
          <w:lang w:val="es-ES"/>
        </w:rPr>
        <w:t>No-show</w:t>
      </w:r>
    </w:p>
    <w:p w14:paraId="0B9CBA62" w14:textId="15402A4F" w:rsidR="006973FB" w:rsidRPr="00897244" w:rsidRDefault="006973FB" w:rsidP="00543466">
      <w:pPr>
        <w:spacing w:after="240"/>
        <w:jc w:val="both"/>
        <w:rPr>
          <w:rFonts w:ascii="Arial" w:hAnsi="Arial" w:cs="Arial"/>
          <w:color w:val="000000" w:themeColor="text1"/>
          <w:sz w:val="22"/>
          <w:szCs w:val="22"/>
        </w:rPr>
      </w:pPr>
      <w:r w:rsidRPr="00897244">
        <w:rPr>
          <w:rFonts w:ascii="Arial" w:hAnsi="Arial" w:cs="Arial"/>
          <w:color w:val="000000" w:themeColor="text1"/>
          <w:sz w:val="22"/>
          <w:szCs w:val="22"/>
        </w:rPr>
        <w:t xml:space="preserve">Bajo ningún supuesto </w:t>
      </w:r>
      <w:r w:rsidR="00F55AA0">
        <w:rPr>
          <w:rFonts w:ascii="Arial" w:hAnsi="Arial" w:cs="Arial"/>
          <w:color w:val="000000" w:themeColor="text1"/>
          <w:sz w:val="22"/>
          <w:szCs w:val="22"/>
        </w:rPr>
        <w:t>La Agencia</w:t>
      </w:r>
      <w:r w:rsidRPr="00897244">
        <w:rPr>
          <w:rFonts w:ascii="Arial" w:hAnsi="Arial" w:cs="Arial"/>
          <w:color w:val="000000" w:themeColor="text1"/>
          <w:sz w:val="22"/>
          <w:szCs w:val="22"/>
        </w:rPr>
        <w:t xml:space="preserve"> estará obligado a reembolsarle al Cliente cualquier monto relacionado a las actividades o servicios que no fueron utilizados de manera voluntaria o por causa imputable a los </w:t>
      </w:r>
      <w:r w:rsidR="0066467C">
        <w:rPr>
          <w:rFonts w:ascii="Arial" w:hAnsi="Arial" w:cs="Arial"/>
          <w:color w:val="000000" w:themeColor="text1"/>
          <w:sz w:val="22"/>
          <w:szCs w:val="22"/>
          <w:lang w:val="es-MX"/>
        </w:rPr>
        <w:t>Clientes</w:t>
      </w:r>
      <w:r w:rsidRPr="00897244">
        <w:rPr>
          <w:rFonts w:ascii="Arial" w:hAnsi="Arial" w:cs="Arial"/>
          <w:color w:val="000000" w:themeColor="text1"/>
          <w:sz w:val="22"/>
          <w:szCs w:val="22"/>
        </w:rPr>
        <w:t>, como una tardanza</w:t>
      </w:r>
      <w:r w:rsidR="00C30160" w:rsidRPr="00897244">
        <w:rPr>
          <w:rFonts w:ascii="Arial" w:hAnsi="Arial" w:cs="Arial"/>
          <w:color w:val="000000" w:themeColor="text1"/>
          <w:sz w:val="22"/>
          <w:szCs w:val="22"/>
          <w:lang w:val="es-ES"/>
        </w:rPr>
        <w:t xml:space="preserve"> o incapacidad de ingresar al país por errores en visados,</w:t>
      </w:r>
      <w:r w:rsidRPr="00897244">
        <w:rPr>
          <w:rFonts w:ascii="Arial" w:hAnsi="Arial" w:cs="Arial"/>
          <w:color w:val="000000" w:themeColor="text1"/>
          <w:sz w:val="22"/>
          <w:szCs w:val="22"/>
        </w:rPr>
        <w:t xml:space="preserve"> por ejemplo.</w:t>
      </w:r>
    </w:p>
    <w:p w14:paraId="3AE10848" w14:textId="7E3570FD" w:rsidR="00115F86" w:rsidRPr="00897244" w:rsidRDefault="00E33CC9" w:rsidP="008B52E2">
      <w:pPr>
        <w:spacing w:after="240"/>
        <w:rPr>
          <w:rFonts w:ascii="Arial" w:hAnsi="Arial" w:cs="Arial"/>
          <w:color w:val="000000" w:themeColor="text1"/>
          <w:sz w:val="22"/>
          <w:szCs w:val="22"/>
        </w:rPr>
      </w:pPr>
      <w:r w:rsidRPr="00897244">
        <w:rPr>
          <w:rFonts w:ascii="Arial" w:hAnsi="Arial" w:cs="Arial"/>
          <w:b/>
          <w:bCs/>
          <w:color w:val="000000" w:themeColor="text1"/>
          <w:sz w:val="22"/>
          <w:szCs w:val="22"/>
          <w:lang w:val="es-ES"/>
        </w:rPr>
        <w:t>10</w:t>
      </w:r>
      <w:r w:rsidR="0089797C" w:rsidRPr="00897244">
        <w:rPr>
          <w:rFonts w:ascii="Arial" w:hAnsi="Arial" w:cs="Arial"/>
          <w:b/>
          <w:bCs/>
          <w:color w:val="000000" w:themeColor="text1"/>
          <w:sz w:val="22"/>
          <w:szCs w:val="22"/>
          <w:lang w:val="es-ES"/>
        </w:rPr>
        <w:t xml:space="preserve">. </w:t>
      </w:r>
      <w:r w:rsidR="00115F86" w:rsidRPr="00897244">
        <w:rPr>
          <w:rFonts w:ascii="Arial" w:hAnsi="Arial" w:cs="Arial"/>
          <w:b/>
          <w:bCs/>
          <w:color w:val="000000" w:themeColor="text1"/>
          <w:sz w:val="22"/>
          <w:szCs w:val="22"/>
        </w:rPr>
        <w:t xml:space="preserve">Detalles de los </w:t>
      </w:r>
      <w:r w:rsidR="008709D8">
        <w:rPr>
          <w:rFonts w:ascii="Arial" w:hAnsi="Arial" w:cs="Arial"/>
          <w:b/>
          <w:bCs/>
          <w:color w:val="000000" w:themeColor="text1"/>
          <w:sz w:val="22"/>
          <w:szCs w:val="22"/>
          <w:lang w:val="es-MX"/>
        </w:rPr>
        <w:t>S</w:t>
      </w:r>
      <w:r w:rsidR="00115F86" w:rsidRPr="00897244">
        <w:rPr>
          <w:rFonts w:ascii="Arial" w:hAnsi="Arial" w:cs="Arial"/>
          <w:b/>
          <w:bCs/>
          <w:color w:val="000000" w:themeColor="text1"/>
          <w:sz w:val="22"/>
          <w:szCs w:val="22"/>
        </w:rPr>
        <w:t>ervicios</w:t>
      </w:r>
      <w:r w:rsidR="00115F86" w:rsidRPr="00897244">
        <w:rPr>
          <w:rFonts w:ascii="Arial" w:hAnsi="Arial" w:cs="Arial"/>
          <w:color w:val="000000" w:themeColor="text1"/>
          <w:sz w:val="22"/>
          <w:szCs w:val="22"/>
        </w:rPr>
        <w:br/>
      </w:r>
      <w:r w:rsidR="00217D5A" w:rsidRPr="00897244">
        <w:rPr>
          <w:rFonts w:ascii="Arial" w:hAnsi="Arial" w:cs="Arial"/>
          <w:color w:val="000000" w:themeColor="text1"/>
          <w:sz w:val="22"/>
          <w:szCs w:val="22"/>
        </w:rPr>
        <w:br/>
      </w:r>
      <w:r w:rsidR="00F55AA0">
        <w:rPr>
          <w:rFonts w:ascii="Arial" w:hAnsi="Arial" w:cs="Arial"/>
          <w:color w:val="000000" w:themeColor="text1"/>
          <w:sz w:val="22"/>
          <w:szCs w:val="22"/>
        </w:rPr>
        <w:t>La Agencia</w:t>
      </w:r>
      <w:r w:rsidR="00115F86" w:rsidRPr="00897244">
        <w:rPr>
          <w:rFonts w:ascii="Arial" w:hAnsi="Arial" w:cs="Arial"/>
          <w:color w:val="000000" w:themeColor="text1"/>
          <w:sz w:val="22"/>
          <w:szCs w:val="22"/>
        </w:rPr>
        <w:t xml:space="preserve"> atenderá las dudas, consultas y llamadas del Cliente en cualquier momento durante la prestación de los Servicios, para lo cual éste deberá contactar con los teléfonos de emergencia que se comunicarán con la entrega de la documentación del viaje.</w:t>
      </w:r>
    </w:p>
    <w:p w14:paraId="66078C4B" w14:textId="63067D25" w:rsidR="00115F86" w:rsidRPr="008709D8" w:rsidRDefault="00115F86" w:rsidP="00543466">
      <w:pPr>
        <w:spacing w:after="240"/>
        <w:jc w:val="both"/>
        <w:rPr>
          <w:rFonts w:ascii="Arial" w:hAnsi="Arial" w:cs="Arial"/>
          <w:color w:val="000000" w:themeColor="text1"/>
          <w:sz w:val="22"/>
          <w:szCs w:val="22"/>
          <w:lang w:val="es-MX"/>
        </w:rPr>
      </w:pPr>
      <w:r w:rsidRPr="00897244">
        <w:rPr>
          <w:rFonts w:ascii="Arial" w:hAnsi="Arial" w:cs="Arial"/>
          <w:color w:val="000000" w:themeColor="text1"/>
          <w:sz w:val="22"/>
          <w:szCs w:val="22"/>
        </w:rPr>
        <w:t xml:space="preserve">El Cliente acepta y declara conocer que el </w:t>
      </w:r>
      <w:r w:rsidR="008709D8">
        <w:rPr>
          <w:rFonts w:ascii="Arial" w:hAnsi="Arial" w:cs="Arial"/>
          <w:color w:val="000000" w:themeColor="text1"/>
          <w:sz w:val="22"/>
          <w:szCs w:val="22"/>
          <w:lang w:val="es-MX"/>
        </w:rPr>
        <w:t>“</w:t>
      </w:r>
      <w:proofErr w:type="spellStart"/>
      <w:r w:rsidRPr="00897244">
        <w:rPr>
          <w:rFonts w:ascii="Arial" w:hAnsi="Arial" w:cs="Arial"/>
          <w:color w:val="000000" w:themeColor="text1"/>
          <w:sz w:val="22"/>
          <w:szCs w:val="22"/>
        </w:rPr>
        <w:t>check</w:t>
      </w:r>
      <w:proofErr w:type="spellEnd"/>
      <w:r w:rsidRPr="00897244">
        <w:rPr>
          <w:rFonts w:ascii="Arial" w:hAnsi="Arial" w:cs="Arial"/>
          <w:color w:val="000000" w:themeColor="text1"/>
          <w:sz w:val="22"/>
          <w:szCs w:val="22"/>
        </w:rPr>
        <w:t>-in</w:t>
      </w:r>
      <w:r w:rsidR="008709D8">
        <w:rPr>
          <w:rFonts w:ascii="Arial" w:hAnsi="Arial" w:cs="Arial"/>
          <w:color w:val="000000" w:themeColor="text1"/>
          <w:sz w:val="22"/>
          <w:szCs w:val="22"/>
          <w:lang w:val="es-MX"/>
        </w:rPr>
        <w:t>”</w:t>
      </w:r>
      <w:r w:rsidRPr="00897244">
        <w:rPr>
          <w:rFonts w:ascii="Arial" w:hAnsi="Arial" w:cs="Arial"/>
          <w:color w:val="000000" w:themeColor="text1"/>
          <w:sz w:val="22"/>
          <w:szCs w:val="22"/>
        </w:rPr>
        <w:t xml:space="preserve"> en los hoteles comienza generalmente alrededor de las 15:00 horas y el "</w:t>
      </w:r>
      <w:proofErr w:type="spellStart"/>
      <w:r w:rsidRPr="00897244">
        <w:rPr>
          <w:rFonts w:ascii="Arial" w:hAnsi="Arial" w:cs="Arial"/>
          <w:color w:val="000000" w:themeColor="text1"/>
          <w:sz w:val="22"/>
          <w:szCs w:val="22"/>
        </w:rPr>
        <w:t>check-out</w:t>
      </w:r>
      <w:proofErr w:type="spellEnd"/>
      <w:r w:rsidRPr="00897244">
        <w:rPr>
          <w:rFonts w:ascii="Arial" w:hAnsi="Arial" w:cs="Arial"/>
          <w:color w:val="000000" w:themeColor="text1"/>
          <w:sz w:val="22"/>
          <w:szCs w:val="22"/>
        </w:rPr>
        <w:t>" alrededor de las 10:00 horas.</w:t>
      </w:r>
      <w:r w:rsidR="008709D8">
        <w:rPr>
          <w:rFonts w:ascii="Arial" w:hAnsi="Arial" w:cs="Arial"/>
          <w:color w:val="000000" w:themeColor="text1"/>
          <w:sz w:val="22"/>
          <w:szCs w:val="22"/>
          <w:lang w:val="es-MX"/>
        </w:rPr>
        <w:t xml:space="preserve"> No obstante, será responsabilidad del Cliente confirmar exactamente las condiciones aplicables a cada uno de sus alojamientos.</w:t>
      </w:r>
    </w:p>
    <w:p w14:paraId="4A9E06CA" w14:textId="423373E8" w:rsidR="00115F86" w:rsidRPr="00897244" w:rsidRDefault="00115F86" w:rsidP="00543466">
      <w:pPr>
        <w:spacing w:after="240"/>
        <w:jc w:val="both"/>
        <w:rPr>
          <w:rFonts w:ascii="Arial" w:hAnsi="Arial" w:cs="Arial"/>
          <w:color w:val="000000" w:themeColor="text1"/>
          <w:sz w:val="22"/>
          <w:szCs w:val="22"/>
        </w:rPr>
      </w:pPr>
      <w:r w:rsidRPr="00897244">
        <w:rPr>
          <w:rFonts w:ascii="Arial" w:hAnsi="Arial" w:cs="Arial"/>
          <w:color w:val="000000" w:themeColor="text1"/>
          <w:sz w:val="22"/>
          <w:szCs w:val="22"/>
        </w:rPr>
        <w:t xml:space="preserve">En todo lo relacionado con billetes de avión, trenes y barcos, se requiere el pago del 100% </w:t>
      </w:r>
      <w:r w:rsidR="008709D8">
        <w:rPr>
          <w:rFonts w:ascii="Arial" w:hAnsi="Arial" w:cs="Arial"/>
          <w:color w:val="000000" w:themeColor="text1"/>
          <w:sz w:val="22"/>
          <w:szCs w:val="22"/>
          <w:lang w:val="es-MX"/>
        </w:rPr>
        <w:t xml:space="preserve">(cien por ciento) </w:t>
      </w:r>
      <w:r w:rsidRPr="00897244">
        <w:rPr>
          <w:rFonts w:ascii="Arial" w:hAnsi="Arial" w:cs="Arial"/>
          <w:color w:val="000000" w:themeColor="text1"/>
          <w:sz w:val="22"/>
          <w:szCs w:val="22"/>
        </w:rPr>
        <w:t>por adelantado para poder emitir los respectivos billetes y/o gestionar las correspondientes reservas. Las tarifas estarán sujetas a modificaciones hasta la emisión definitiva de los billetes.</w:t>
      </w:r>
    </w:p>
    <w:p w14:paraId="1E107065" w14:textId="4F9079E4" w:rsidR="00115F86" w:rsidRPr="00897244" w:rsidRDefault="00F55AA0" w:rsidP="00543466">
      <w:pPr>
        <w:spacing w:after="240"/>
        <w:jc w:val="both"/>
        <w:rPr>
          <w:rFonts w:ascii="Arial" w:hAnsi="Arial" w:cs="Arial"/>
          <w:color w:val="000000" w:themeColor="text1"/>
          <w:sz w:val="22"/>
          <w:szCs w:val="22"/>
        </w:rPr>
      </w:pPr>
      <w:r>
        <w:rPr>
          <w:rFonts w:ascii="Arial" w:hAnsi="Arial" w:cs="Arial"/>
          <w:color w:val="000000" w:themeColor="text1"/>
          <w:sz w:val="22"/>
          <w:szCs w:val="22"/>
        </w:rPr>
        <w:t>La Agencia</w:t>
      </w:r>
      <w:r w:rsidR="00115F86" w:rsidRPr="00897244">
        <w:rPr>
          <w:rFonts w:ascii="Arial" w:hAnsi="Arial" w:cs="Arial"/>
          <w:color w:val="000000" w:themeColor="text1"/>
          <w:sz w:val="22"/>
          <w:szCs w:val="22"/>
        </w:rPr>
        <w:t xml:space="preserve"> necesitará contar con los pasaportes del Cliente para poder realizar todos los trámites involucrados en la prestación de los Servicios, por lo que éste se compromete a entregar sus pasaportes inmediatamente después de que </w:t>
      </w:r>
      <w:r>
        <w:rPr>
          <w:rFonts w:ascii="Arial" w:hAnsi="Arial" w:cs="Arial"/>
          <w:color w:val="000000" w:themeColor="text1"/>
          <w:sz w:val="22"/>
          <w:szCs w:val="22"/>
        </w:rPr>
        <w:t>La Agencia</w:t>
      </w:r>
      <w:r w:rsidR="00115F86" w:rsidRPr="00897244">
        <w:rPr>
          <w:rFonts w:ascii="Arial" w:hAnsi="Arial" w:cs="Arial"/>
          <w:color w:val="000000" w:themeColor="text1"/>
          <w:sz w:val="22"/>
          <w:szCs w:val="22"/>
        </w:rPr>
        <w:t xml:space="preserve"> los solicite.</w:t>
      </w:r>
    </w:p>
    <w:p w14:paraId="77B4905B" w14:textId="5D52C711" w:rsidR="00115F86" w:rsidRPr="00897244" w:rsidRDefault="00115F86" w:rsidP="00543466">
      <w:pPr>
        <w:spacing w:after="240"/>
        <w:jc w:val="both"/>
        <w:rPr>
          <w:rFonts w:ascii="Arial" w:hAnsi="Arial" w:cs="Arial"/>
          <w:color w:val="000000" w:themeColor="text1"/>
          <w:sz w:val="22"/>
          <w:szCs w:val="22"/>
        </w:rPr>
      </w:pPr>
      <w:r w:rsidRPr="00897244">
        <w:rPr>
          <w:rFonts w:ascii="Arial" w:hAnsi="Arial" w:cs="Arial"/>
          <w:color w:val="000000" w:themeColor="text1"/>
          <w:sz w:val="22"/>
          <w:szCs w:val="22"/>
        </w:rPr>
        <w:t xml:space="preserve">Los Servicios incluyen un anfitrión </w:t>
      </w:r>
      <w:r w:rsidR="0089797C" w:rsidRPr="00897244">
        <w:rPr>
          <w:rFonts w:ascii="Arial" w:hAnsi="Arial" w:cs="Arial"/>
          <w:color w:val="000000" w:themeColor="text1"/>
          <w:sz w:val="22"/>
          <w:szCs w:val="22"/>
          <w:lang w:val="es-ES"/>
        </w:rPr>
        <w:t xml:space="preserve">y/o guía turístico </w:t>
      </w:r>
      <w:r w:rsidRPr="00897244">
        <w:rPr>
          <w:rFonts w:ascii="Arial" w:hAnsi="Arial" w:cs="Arial"/>
          <w:color w:val="000000" w:themeColor="text1"/>
          <w:sz w:val="22"/>
          <w:szCs w:val="22"/>
        </w:rPr>
        <w:t>que acompañará al Cliente durante su estancia en Perú, atendiendo a sus requerimientos y necesidades.</w:t>
      </w:r>
    </w:p>
    <w:p w14:paraId="6512DFB4" w14:textId="1423A616" w:rsidR="00115F86" w:rsidRPr="00897244" w:rsidRDefault="00115F86" w:rsidP="00543466">
      <w:pPr>
        <w:spacing w:after="240"/>
        <w:jc w:val="both"/>
        <w:rPr>
          <w:rFonts w:ascii="Arial" w:hAnsi="Arial" w:cs="Arial"/>
          <w:color w:val="000000" w:themeColor="text1"/>
          <w:sz w:val="22"/>
          <w:szCs w:val="22"/>
        </w:rPr>
      </w:pPr>
      <w:r w:rsidRPr="00897244">
        <w:rPr>
          <w:rFonts w:ascii="Arial" w:hAnsi="Arial" w:cs="Arial"/>
          <w:color w:val="000000" w:themeColor="text1"/>
          <w:sz w:val="22"/>
          <w:szCs w:val="22"/>
        </w:rPr>
        <w:t xml:space="preserve">El Cliente acepta y declara conocer que el anfitrión </w:t>
      </w:r>
      <w:r w:rsidR="0089797C" w:rsidRPr="00897244">
        <w:rPr>
          <w:rFonts w:ascii="Arial" w:hAnsi="Arial" w:cs="Arial"/>
          <w:color w:val="000000" w:themeColor="text1"/>
          <w:sz w:val="22"/>
          <w:szCs w:val="22"/>
          <w:lang w:val="es-ES"/>
        </w:rPr>
        <w:t xml:space="preserve">y/o el guía </w:t>
      </w:r>
      <w:r w:rsidRPr="00897244">
        <w:rPr>
          <w:rFonts w:ascii="Arial" w:hAnsi="Arial" w:cs="Arial"/>
          <w:color w:val="000000" w:themeColor="text1"/>
          <w:sz w:val="22"/>
          <w:szCs w:val="22"/>
        </w:rPr>
        <w:t>estará autorizado a suspender inmediatamente las funciones a su cargo cuando:</w:t>
      </w:r>
    </w:p>
    <w:p w14:paraId="201CE4EB" w14:textId="502B6AAC" w:rsidR="00115F86" w:rsidRPr="00897244" w:rsidRDefault="00115F86" w:rsidP="00543466">
      <w:pPr>
        <w:numPr>
          <w:ilvl w:val="0"/>
          <w:numId w:val="6"/>
        </w:numPr>
        <w:jc w:val="both"/>
        <w:rPr>
          <w:rFonts w:ascii="Arial" w:hAnsi="Arial" w:cs="Arial"/>
          <w:color w:val="000000" w:themeColor="text1"/>
          <w:sz w:val="22"/>
          <w:szCs w:val="22"/>
        </w:rPr>
      </w:pPr>
      <w:r w:rsidRPr="00897244">
        <w:rPr>
          <w:rFonts w:ascii="Arial" w:hAnsi="Arial" w:cs="Arial"/>
          <w:color w:val="000000" w:themeColor="text1"/>
          <w:sz w:val="22"/>
          <w:szCs w:val="22"/>
        </w:rPr>
        <w:t xml:space="preserve">El Cliente </w:t>
      </w:r>
      <w:r w:rsidR="0089797C" w:rsidRPr="00897244">
        <w:rPr>
          <w:rFonts w:ascii="Arial" w:hAnsi="Arial" w:cs="Arial"/>
          <w:color w:val="000000" w:themeColor="text1"/>
          <w:sz w:val="22"/>
          <w:szCs w:val="22"/>
          <w:lang w:val="es-ES"/>
        </w:rPr>
        <w:t xml:space="preserve">lo </w:t>
      </w:r>
      <w:proofErr w:type="spellStart"/>
      <w:r w:rsidRPr="00897244">
        <w:rPr>
          <w:rFonts w:ascii="Arial" w:hAnsi="Arial" w:cs="Arial"/>
          <w:color w:val="000000" w:themeColor="text1"/>
          <w:sz w:val="22"/>
          <w:szCs w:val="22"/>
        </w:rPr>
        <w:t>trat</w:t>
      </w:r>
      <w:proofErr w:type="spellEnd"/>
      <w:r w:rsidR="0089797C" w:rsidRPr="00897244">
        <w:rPr>
          <w:rFonts w:ascii="Arial" w:hAnsi="Arial" w:cs="Arial"/>
          <w:color w:val="000000" w:themeColor="text1"/>
          <w:sz w:val="22"/>
          <w:szCs w:val="22"/>
          <w:lang w:val="es-ES"/>
        </w:rPr>
        <w:t>e</w:t>
      </w:r>
      <w:r w:rsidRPr="00897244">
        <w:rPr>
          <w:rFonts w:ascii="Arial" w:hAnsi="Arial" w:cs="Arial"/>
          <w:color w:val="000000" w:themeColor="text1"/>
          <w:sz w:val="22"/>
          <w:szCs w:val="22"/>
        </w:rPr>
        <w:t xml:space="preserve"> de involucrar en cualquier situación que vaya en contra de las leyes de la República del Perú, tales como la adquisición de sustancias ilícitas, trata de personas, turismo sexual, estafas, hurtos y, en general, cualquier tipo de actividades ilícitas. El anfitrión</w:t>
      </w:r>
      <w:r w:rsidR="0089797C" w:rsidRPr="00897244">
        <w:rPr>
          <w:rFonts w:ascii="Arial" w:hAnsi="Arial" w:cs="Arial"/>
          <w:color w:val="000000" w:themeColor="text1"/>
          <w:sz w:val="22"/>
          <w:szCs w:val="22"/>
          <w:lang w:val="es-ES"/>
        </w:rPr>
        <w:t xml:space="preserve"> y/o el guía</w:t>
      </w:r>
      <w:r w:rsidRPr="00897244">
        <w:rPr>
          <w:rFonts w:ascii="Arial" w:hAnsi="Arial" w:cs="Arial"/>
          <w:color w:val="000000" w:themeColor="text1"/>
          <w:sz w:val="22"/>
          <w:szCs w:val="22"/>
        </w:rPr>
        <w:t xml:space="preserve"> informará inmediatamente a las autoridades competentes cuando se cumpla alguno de los supuestos antes mencionados.</w:t>
      </w:r>
    </w:p>
    <w:p w14:paraId="0F86CDC3" w14:textId="0B5D758F" w:rsidR="00115F86" w:rsidRPr="00897244" w:rsidRDefault="00115F86" w:rsidP="00543466">
      <w:pPr>
        <w:numPr>
          <w:ilvl w:val="0"/>
          <w:numId w:val="6"/>
        </w:numPr>
        <w:jc w:val="both"/>
        <w:rPr>
          <w:rFonts w:ascii="Arial" w:hAnsi="Arial" w:cs="Arial"/>
          <w:color w:val="000000" w:themeColor="text1"/>
          <w:sz w:val="22"/>
          <w:szCs w:val="22"/>
        </w:rPr>
      </w:pPr>
      <w:r w:rsidRPr="00897244">
        <w:rPr>
          <w:rFonts w:ascii="Arial" w:hAnsi="Arial" w:cs="Arial"/>
          <w:color w:val="000000" w:themeColor="text1"/>
          <w:sz w:val="22"/>
          <w:szCs w:val="22"/>
        </w:rPr>
        <w:t>El Cliente atenta contra la integridad física y psíquica del</w:t>
      </w:r>
      <w:r w:rsidR="0089797C" w:rsidRPr="00897244">
        <w:rPr>
          <w:rFonts w:ascii="Arial" w:hAnsi="Arial" w:cs="Arial"/>
          <w:color w:val="000000" w:themeColor="text1"/>
          <w:sz w:val="22"/>
          <w:szCs w:val="22"/>
          <w:lang w:val="es-ES"/>
        </w:rPr>
        <w:t xml:space="preserve"> anfitrión</w:t>
      </w:r>
      <w:r w:rsidRPr="00897244">
        <w:rPr>
          <w:rFonts w:ascii="Arial" w:hAnsi="Arial" w:cs="Arial"/>
          <w:color w:val="000000" w:themeColor="text1"/>
          <w:sz w:val="22"/>
          <w:szCs w:val="22"/>
        </w:rPr>
        <w:t xml:space="preserve"> </w:t>
      </w:r>
      <w:r w:rsidR="0089797C" w:rsidRPr="00897244">
        <w:rPr>
          <w:rFonts w:ascii="Arial" w:hAnsi="Arial" w:cs="Arial"/>
          <w:color w:val="000000" w:themeColor="text1"/>
          <w:sz w:val="22"/>
          <w:szCs w:val="22"/>
          <w:lang w:val="es-ES"/>
        </w:rPr>
        <w:t>y/o el guía</w:t>
      </w:r>
      <w:r w:rsidRPr="00897244">
        <w:rPr>
          <w:rFonts w:ascii="Arial" w:hAnsi="Arial" w:cs="Arial"/>
          <w:color w:val="000000" w:themeColor="text1"/>
          <w:sz w:val="22"/>
          <w:szCs w:val="22"/>
        </w:rPr>
        <w:t>, o estos sean amenazados por el Cliente.</w:t>
      </w:r>
    </w:p>
    <w:p w14:paraId="419062C5" w14:textId="0F39CABB" w:rsidR="00115F86" w:rsidRPr="00897244" w:rsidRDefault="00115F86" w:rsidP="00543466">
      <w:pPr>
        <w:numPr>
          <w:ilvl w:val="0"/>
          <w:numId w:val="6"/>
        </w:numPr>
        <w:jc w:val="both"/>
        <w:rPr>
          <w:rFonts w:ascii="Arial" w:hAnsi="Arial" w:cs="Arial"/>
          <w:color w:val="000000" w:themeColor="text1"/>
          <w:sz w:val="22"/>
          <w:szCs w:val="22"/>
        </w:rPr>
      </w:pPr>
      <w:r w:rsidRPr="00897244">
        <w:rPr>
          <w:rFonts w:ascii="Arial" w:hAnsi="Arial" w:cs="Arial"/>
          <w:color w:val="000000" w:themeColor="text1"/>
          <w:sz w:val="22"/>
          <w:szCs w:val="22"/>
        </w:rPr>
        <w:t>El Cliente representa un peligro para el anfitrión</w:t>
      </w:r>
      <w:r w:rsidR="0089797C" w:rsidRPr="00897244">
        <w:rPr>
          <w:rFonts w:ascii="Arial" w:hAnsi="Arial" w:cs="Arial"/>
          <w:color w:val="000000" w:themeColor="text1"/>
          <w:sz w:val="22"/>
          <w:szCs w:val="22"/>
          <w:lang w:val="es-ES"/>
        </w:rPr>
        <w:t xml:space="preserve"> y/o el guía,</w:t>
      </w:r>
      <w:r w:rsidRPr="00897244">
        <w:rPr>
          <w:rFonts w:ascii="Arial" w:hAnsi="Arial" w:cs="Arial"/>
          <w:color w:val="000000" w:themeColor="text1"/>
          <w:sz w:val="22"/>
          <w:szCs w:val="22"/>
        </w:rPr>
        <w:t xml:space="preserve"> y para cualquier tercero, en cuyo caso </w:t>
      </w:r>
      <w:r w:rsidR="008709D8" w:rsidRPr="00897244">
        <w:rPr>
          <w:rFonts w:ascii="Arial" w:hAnsi="Arial" w:cs="Arial"/>
          <w:color w:val="000000" w:themeColor="text1"/>
          <w:sz w:val="22"/>
          <w:szCs w:val="22"/>
          <w:lang w:val="es-ES"/>
        </w:rPr>
        <w:t>este</w:t>
      </w:r>
      <w:r w:rsidR="0089797C" w:rsidRPr="00897244">
        <w:rPr>
          <w:rFonts w:ascii="Arial" w:hAnsi="Arial" w:cs="Arial"/>
          <w:color w:val="000000" w:themeColor="text1"/>
          <w:sz w:val="22"/>
          <w:szCs w:val="22"/>
          <w:lang w:val="es-ES"/>
        </w:rPr>
        <w:t xml:space="preserve"> </w:t>
      </w:r>
      <w:r w:rsidRPr="00897244">
        <w:rPr>
          <w:rFonts w:ascii="Arial" w:hAnsi="Arial" w:cs="Arial"/>
          <w:color w:val="000000" w:themeColor="text1"/>
          <w:sz w:val="22"/>
          <w:szCs w:val="22"/>
        </w:rPr>
        <w:t>también informará inmediatamente a las autoridades competentes.</w:t>
      </w:r>
    </w:p>
    <w:p w14:paraId="28C33AF1" w14:textId="77777777" w:rsidR="0089797C" w:rsidRPr="00897244" w:rsidRDefault="0089797C" w:rsidP="00543466">
      <w:pPr>
        <w:jc w:val="both"/>
        <w:rPr>
          <w:rFonts w:ascii="Arial" w:hAnsi="Arial" w:cs="Arial"/>
          <w:color w:val="000000" w:themeColor="text1"/>
          <w:sz w:val="22"/>
          <w:szCs w:val="22"/>
        </w:rPr>
      </w:pPr>
    </w:p>
    <w:p w14:paraId="614FEB4F" w14:textId="1FFF80E4" w:rsidR="008B52E2" w:rsidRDefault="00A51433" w:rsidP="00543466">
      <w:pPr>
        <w:spacing w:after="240"/>
        <w:jc w:val="both"/>
        <w:rPr>
          <w:rFonts w:ascii="Arial" w:hAnsi="Arial" w:cs="Arial"/>
          <w:color w:val="000000" w:themeColor="text1"/>
          <w:sz w:val="22"/>
          <w:szCs w:val="22"/>
        </w:rPr>
      </w:pPr>
      <w:r w:rsidRPr="00897244">
        <w:rPr>
          <w:rFonts w:ascii="Arial" w:hAnsi="Arial" w:cs="Arial"/>
          <w:b/>
          <w:bCs/>
          <w:color w:val="000000" w:themeColor="text1"/>
          <w:sz w:val="22"/>
          <w:szCs w:val="22"/>
          <w:lang w:val="es-ES"/>
        </w:rPr>
        <w:t>1</w:t>
      </w:r>
      <w:r w:rsidR="00E33CC9" w:rsidRPr="00897244">
        <w:rPr>
          <w:rFonts w:ascii="Arial" w:hAnsi="Arial" w:cs="Arial"/>
          <w:b/>
          <w:bCs/>
          <w:color w:val="000000" w:themeColor="text1"/>
          <w:sz w:val="22"/>
          <w:szCs w:val="22"/>
          <w:lang w:val="es-ES"/>
        </w:rPr>
        <w:t>1</w:t>
      </w:r>
      <w:r w:rsidR="0089797C" w:rsidRPr="00897244">
        <w:rPr>
          <w:rFonts w:ascii="Arial" w:hAnsi="Arial" w:cs="Arial"/>
          <w:b/>
          <w:bCs/>
          <w:color w:val="000000" w:themeColor="text1"/>
          <w:sz w:val="22"/>
          <w:szCs w:val="22"/>
          <w:lang w:val="es-ES"/>
        </w:rPr>
        <w:t xml:space="preserve">. </w:t>
      </w:r>
      <w:r w:rsidR="00977CDE" w:rsidRPr="00897244">
        <w:rPr>
          <w:rFonts w:ascii="Arial" w:hAnsi="Arial" w:cs="Arial"/>
          <w:b/>
          <w:bCs/>
          <w:color w:val="000000" w:themeColor="text1"/>
          <w:sz w:val="22"/>
          <w:szCs w:val="22"/>
          <w:lang w:val="es-ES"/>
        </w:rPr>
        <w:t xml:space="preserve">Salud y </w:t>
      </w:r>
      <w:r w:rsidR="009C6EBD">
        <w:rPr>
          <w:rFonts w:ascii="Arial" w:hAnsi="Arial" w:cs="Arial"/>
          <w:b/>
          <w:bCs/>
          <w:color w:val="000000" w:themeColor="text1"/>
          <w:sz w:val="22"/>
          <w:szCs w:val="22"/>
          <w:lang w:val="es-ES"/>
        </w:rPr>
        <w:t>Alimentación</w:t>
      </w:r>
    </w:p>
    <w:p w14:paraId="7C02821E" w14:textId="60F28BA2" w:rsidR="00977CDE" w:rsidRPr="00897244" w:rsidRDefault="00115F86" w:rsidP="00543466">
      <w:pPr>
        <w:spacing w:after="240"/>
        <w:jc w:val="both"/>
        <w:rPr>
          <w:rFonts w:ascii="Arial" w:hAnsi="Arial" w:cs="Arial"/>
          <w:color w:val="000000" w:themeColor="text1"/>
          <w:sz w:val="22"/>
          <w:szCs w:val="22"/>
        </w:rPr>
      </w:pPr>
      <w:r w:rsidRPr="00897244">
        <w:rPr>
          <w:rFonts w:ascii="Arial" w:hAnsi="Arial" w:cs="Arial"/>
          <w:color w:val="000000" w:themeColor="text1"/>
          <w:sz w:val="22"/>
          <w:szCs w:val="22"/>
        </w:rPr>
        <w:t xml:space="preserve">Durante la prestación de los Servicios, </w:t>
      </w:r>
      <w:r w:rsidR="00F55AA0">
        <w:rPr>
          <w:rFonts w:ascii="Arial" w:hAnsi="Arial" w:cs="Arial"/>
          <w:color w:val="000000" w:themeColor="text1"/>
          <w:sz w:val="22"/>
          <w:szCs w:val="22"/>
        </w:rPr>
        <w:t>La Agencia</w:t>
      </w:r>
      <w:r w:rsidRPr="00897244">
        <w:rPr>
          <w:rFonts w:ascii="Arial" w:hAnsi="Arial" w:cs="Arial"/>
          <w:color w:val="000000" w:themeColor="text1"/>
          <w:sz w:val="22"/>
          <w:szCs w:val="22"/>
        </w:rPr>
        <w:t xml:space="preserve"> se asegura de llevar a sus Clientes a restaurantes donde los servicios son de la mejor calidad, tanto en la atención y cuidado como en la preparación de los alimentos.</w:t>
      </w:r>
    </w:p>
    <w:p w14:paraId="6C8BC9E5" w14:textId="60EA7E85" w:rsidR="00977CDE" w:rsidRPr="00897244" w:rsidRDefault="00F55AA0" w:rsidP="00543466">
      <w:pPr>
        <w:spacing w:after="240"/>
        <w:jc w:val="both"/>
        <w:rPr>
          <w:rFonts w:ascii="Arial" w:hAnsi="Arial" w:cs="Arial"/>
          <w:color w:val="000000" w:themeColor="text1"/>
          <w:sz w:val="22"/>
          <w:szCs w:val="22"/>
        </w:rPr>
      </w:pPr>
      <w:r>
        <w:rPr>
          <w:rFonts w:ascii="Arial" w:hAnsi="Arial" w:cs="Arial"/>
          <w:color w:val="000000" w:themeColor="text1"/>
          <w:sz w:val="22"/>
          <w:szCs w:val="22"/>
        </w:rPr>
        <w:lastRenderedPageBreak/>
        <w:t>La Agencia</w:t>
      </w:r>
      <w:r w:rsidR="00115F86" w:rsidRPr="00897244">
        <w:rPr>
          <w:rFonts w:ascii="Arial" w:hAnsi="Arial" w:cs="Arial"/>
          <w:color w:val="000000" w:themeColor="text1"/>
          <w:sz w:val="22"/>
          <w:szCs w:val="22"/>
        </w:rPr>
        <w:t xml:space="preserve"> no se hace responsable de las reacciones </w:t>
      </w:r>
      <w:r w:rsidR="00977CDE" w:rsidRPr="00897244">
        <w:rPr>
          <w:rFonts w:ascii="Arial" w:hAnsi="Arial" w:cs="Arial"/>
          <w:color w:val="000000" w:themeColor="text1"/>
          <w:sz w:val="22"/>
          <w:szCs w:val="22"/>
          <w:lang w:val="es-ES"/>
        </w:rPr>
        <w:t xml:space="preserve">adversas </w:t>
      </w:r>
      <w:r w:rsidR="00115F86" w:rsidRPr="00897244">
        <w:rPr>
          <w:rFonts w:ascii="Arial" w:hAnsi="Arial" w:cs="Arial"/>
          <w:color w:val="000000" w:themeColor="text1"/>
          <w:sz w:val="22"/>
          <w:szCs w:val="22"/>
        </w:rPr>
        <w:t xml:space="preserve">o </w:t>
      </w:r>
      <w:r w:rsidR="00977CDE" w:rsidRPr="00897244">
        <w:rPr>
          <w:rFonts w:ascii="Arial" w:hAnsi="Arial" w:cs="Arial"/>
          <w:color w:val="000000" w:themeColor="text1"/>
          <w:sz w:val="22"/>
          <w:szCs w:val="22"/>
          <w:lang w:val="es-ES"/>
        </w:rPr>
        <w:t>malestares</w:t>
      </w:r>
      <w:r w:rsidR="00115F86" w:rsidRPr="00897244">
        <w:rPr>
          <w:rFonts w:ascii="Arial" w:hAnsi="Arial" w:cs="Arial"/>
          <w:color w:val="000000" w:themeColor="text1"/>
          <w:sz w:val="22"/>
          <w:szCs w:val="22"/>
        </w:rPr>
        <w:t xml:space="preserve"> que el Cliente pueda sufrir como consecuencia </w:t>
      </w:r>
      <w:r w:rsidR="00977CDE" w:rsidRPr="00897244">
        <w:rPr>
          <w:rFonts w:ascii="Arial" w:hAnsi="Arial" w:cs="Arial"/>
          <w:color w:val="000000" w:themeColor="text1"/>
          <w:sz w:val="22"/>
          <w:szCs w:val="22"/>
        </w:rPr>
        <w:t>de la ingesta de comida, especialmente en el caso de alergias, sensibilidades u otras condiciones preexistentes.</w:t>
      </w:r>
    </w:p>
    <w:p w14:paraId="6AF019EA" w14:textId="31EBBF4B" w:rsidR="00115F86" w:rsidRPr="00897244" w:rsidRDefault="00977CDE" w:rsidP="00543466">
      <w:pPr>
        <w:spacing w:after="240"/>
        <w:jc w:val="both"/>
        <w:rPr>
          <w:rFonts w:ascii="Arial" w:hAnsi="Arial" w:cs="Arial"/>
          <w:color w:val="000000" w:themeColor="text1"/>
          <w:sz w:val="22"/>
          <w:szCs w:val="22"/>
          <w:lang w:val="es-ES"/>
        </w:rPr>
      </w:pPr>
      <w:r w:rsidRPr="00897244">
        <w:rPr>
          <w:rFonts w:ascii="Arial" w:hAnsi="Arial" w:cs="Arial"/>
          <w:color w:val="000000" w:themeColor="text1"/>
          <w:sz w:val="22"/>
          <w:szCs w:val="22"/>
          <w:lang w:val="es-ES"/>
        </w:rPr>
        <w:t>Es responsabilidad del Cliente</w:t>
      </w:r>
      <w:r w:rsidR="00115F86" w:rsidRPr="00897244">
        <w:rPr>
          <w:rFonts w:ascii="Arial" w:hAnsi="Arial" w:cs="Arial"/>
          <w:color w:val="000000" w:themeColor="text1"/>
          <w:sz w:val="22"/>
          <w:szCs w:val="22"/>
          <w:lang w:val="es-ES"/>
        </w:rPr>
        <w:t xml:space="preserve"> </w:t>
      </w:r>
      <w:r w:rsidR="00734289" w:rsidRPr="00897244">
        <w:rPr>
          <w:rFonts w:ascii="Arial" w:hAnsi="Arial" w:cs="Arial"/>
          <w:color w:val="000000" w:themeColor="text1"/>
          <w:sz w:val="22"/>
          <w:szCs w:val="22"/>
          <w:lang w:val="es-ES"/>
        </w:rPr>
        <w:t xml:space="preserve">comunicar con anticipación a </w:t>
      </w:r>
      <w:r w:rsidR="00CF5F4D">
        <w:rPr>
          <w:rFonts w:ascii="Arial" w:hAnsi="Arial" w:cs="Arial"/>
          <w:color w:val="000000" w:themeColor="text1"/>
          <w:sz w:val="22"/>
          <w:szCs w:val="22"/>
          <w:lang w:val="es-ES"/>
        </w:rPr>
        <w:t>LA AGENCIA</w:t>
      </w:r>
      <w:r w:rsidR="00115F86" w:rsidRPr="00897244">
        <w:rPr>
          <w:rFonts w:ascii="Arial" w:hAnsi="Arial" w:cs="Arial"/>
          <w:color w:val="000000" w:themeColor="text1"/>
          <w:sz w:val="22"/>
          <w:szCs w:val="22"/>
          <w:lang w:val="es-ES"/>
        </w:rPr>
        <w:t xml:space="preserve"> </w:t>
      </w:r>
      <w:r w:rsidR="00734289" w:rsidRPr="00897244">
        <w:rPr>
          <w:rFonts w:ascii="Arial" w:hAnsi="Arial" w:cs="Arial"/>
          <w:color w:val="000000" w:themeColor="text1"/>
          <w:sz w:val="22"/>
          <w:szCs w:val="22"/>
          <w:lang w:val="es-ES"/>
        </w:rPr>
        <w:t xml:space="preserve">si tiene algún tipo de alergias, intolerancias, restricciones alimenticias, condiciones médicas o cualquier otra condición </w:t>
      </w:r>
      <w:r w:rsidR="00115F86" w:rsidRPr="00897244">
        <w:rPr>
          <w:rFonts w:ascii="Arial" w:hAnsi="Arial" w:cs="Arial"/>
          <w:color w:val="000000" w:themeColor="text1"/>
          <w:sz w:val="22"/>
          <w:szCs w:val="22"/>
          <w:lang w:val="es-ES"/>
        </w:rPr>
        <w:t>que pueda evitar que se produzcan las reacciones y molestias indicadas en el párrafo anterior</w:t>
      </w:r>
      <w:r w:rsidR="00734289" w:rsidRPr="00897244">
        <w:rPr>
          <w:rFonts w:ascii="Arial" w:hAnsi="Arial" w:cs="Arial"/>
          <w:color w:val="000000" w:themeColor="text1"/>
          <w:sz w:val="22"/>
          <w:szCs w:val="22"/>
          <w:lang w:val="es-ES"/>
        </w:rPr>
        <w:t>, idealmente</w:t>
      </w:r>
      <w:r w:rsidRPr="00897244">
        <w:rPr>
          <w:rFonts w:ascii="Arial" w:hAnsi="Arial" w:cs="Arial"/>
          <w:color w:val="000000" w:themeColor="text1"/>
          <w:sz w:val="22"/>
          <w:szCs w:val="22"/>
          <w:lang w:val="es-ES"/>
        </w:rPr>
        <w:t xml:space="preserve"> durante el proceso de </w:t>
      </w:r>
      <w:proofErr w:type="spellStart"/>
      <w:r w:rsidR="00734289" w:rsidRPr="00897244">
        <w:rPr>
          <w:rFonts w:ascii="Arial" w:hAnsi="Arial" w:cs="Arial"/>
          <w:color w:val="000000" w:themeColor="text1"/>
          <w:sz w:val="22"/>
          <w:szCs w:val="22"/>
          <w:lang w:val="es-ES"/>
        </w:rPr>
        <w:t>brief</w:t>
      </w:r>
      <w:proofErr w:type="spellEnd"/>
      <w:r w:rsidR="00734289" w:rsidRPr="00897244">
        <w:rPr>
          <w:rFonts w:ascii="Arial" w:hAnsi="Arial" w:cs="Arial"/>
          <w:color w:val="000000" w:themeColor="text1"/>
          <w:sz w:val="22"/>
          <w:szCs w:val="22"/>
          <w:lang w:val="es-ES"/>
        </w:rPr>
        <w:t xml:space="preserve"> y diseño de la propuesta.</w:t>
      </w:r>
    </w:p>
    <w:p w14:paraId="3B2E6EA9" w14:textId="436DC5A6" w:rsidR="00734289" w:rsidRPr="00897244" w:rsidRDefault="00CF5F4D" w:rsidP="00543466">
      <w:pPr>
        <w:spacing w:after="240"/>
        <w:jc w:val="both"/>
        <w:rPr>
          <w:rFonts w:ascii="Arial" w:hAnsi="Arial" w:cs="Arial"/>
          <w:color w:val="000000" w:themeColor="text1"/>
          <w:sz w:val="22"/>
          <w:szCs w:val="22"/>
          <w:lang w:val="es-ES"/>
        </w:rPr>
      </w:pPr>
      <w:r>
        <w:rPr>
          <w:rFonts w:ascii="Arial" w:hAnsi="Arial" w:cs="Arial"/>
          <w:color w:val="000000" w:themeColor="text1"/>
          <w:sz w:val="22"/>
          <w:szCs w:val="22"/>
          <w:lang w:val="es-ES"/>
        </w:rPr>
        <w:t>LA AGENCIA</w:t>
      </w:r>
      <w:r w:rsidR="00734289" w:rsidRPr="00897244">
        <w:rPr>
          <w:rFonts w:ascii="Arial" w:hAnsi="Arial" w:cs="Arial"/>
          <w:color w:val="000000" w:themeColor="text1"/>
          <w:sz w:val="22"/>
          <w:szCs w:val="22"/>
          <w:lang w:val="es-ES"/>
        </w:rPr>
        <w:t xml:space="preserve"> no será responsable por accidentes y/o situaciones adversas que puedan surgir durante actividades o servicios.</w:t>
      </w:r>
    </w:p>
    <w:p w14:paraId="35747FEC" w14:textId="0F2604BE" w:rsidR="00217D5A" w:rsidRPr="00897244" w:rsidRDefault="00115F86" w:rsidP="00543466">
      <w:pPr>
        <w:spacing w:after="240"/>
        <w:jc w:val="both"/>
        <w:rPr>
          <w:rFonts w:ascii="Arial" w:hAnsi="Arial" w:cs="Arial"/>
          <w:color w:val="000000" w:themeColor="text1"/>
          <w:sz w:val="22"/>
          <w:szCs w:val="22"/>
        </w:rPr>
      </w:pPr>
      <w:r w:rsidRPr="00897244">
        <w:rPr>
          <w:rFonts w:ascii="Arial" w:hAnsi="Arial" w:cs="Arial"/>
          <w:color w:val="000000" w:themeColor="text1"/>
          <w:sz w:val="22"/>
          <w:szCs w:val="22"/>
          <w:lang w:val="es-ES"/>
        </w:rPr>
        <w:t>Finalmente, el Cliente acepta y declara conocer que hay restaurantes que deben ser reservados</w:t>
      </w:r>
      <w:r w:rsidRPr="00897244">
        <w:rPr>
          <w:rFonts w:ascii="Arial" w:hAnsi="Arial" w:cs="Arial"/>
          <w:color w:val="000000" w:themeColor="text1"/>
          <w:sz w:val="22"/>
          <w:szCs w:val="22"/>
        </w:rPr>
        <w:t xml:space="preserve"> con mucha antelación, para lo cual se compromete a cumplir con un depósito anticipado si es necesario para asegurar las respectivas reservas y cumplir con el Itinerario.</w:t>
      </w:r>
    </w:p>
    <w:p w14:paraId="613DEB20" w14:textId="77777777" w:rsidR="008B52E2" w:rsidRDefault="00A51433" w:rsidP="008B52E2">
      <w:pPr>
        <w:spacing w:after="240"/>
        <w:rPr>
          <w:rFonts w:ascii="Arial" w:hAnsi="Arial" w:cs="Arial"/>
          <w:color w:val="000000" w:themeColor="text1"/>
          <w:sz w:val="22"/>
          <w:szCs w:val="22"/>
          <w:lang w:val="es-MX"/>
        </w:rPr>
      </w:pPr>
      <w:r w:rsidRPr="00897244">
        <w:rPr>
          <w:rFonts w:ascii="Arial" w:hAnsi="Arial" w:cs="Arial"/>
          <w:b/>
          <w:bCs/>
          <w:color w:val="000000" w:themeColor="text1"/>
          <w:sz w:val="22"/>
          <w:szCs w:val="22"/>
          <w:lang w:val="es-ES"/>
        </w:rPr>
        <w:t>1</w:t>
      </w:r>
      <w:r w:rsidR="00E33CC9" w:rsidRPr="00897244">
        <w:rPr>
          <w:rFonts w:ascii="Arial" w:hAnsi="Arial" w:cs="Arial"/>
          <w:b/>
          <w:bCs/>
          <w:color w:val="000000" w:themeColor="text1"/>
          <w:sz w:val="22"/>
          <w:szCs w:val="22"/>
          <w:lang w:val="es-ES"/>
        </w:rPr>
        <w:t>2</w:t>
      </w:r>
      <w:r w:rsidR="00734289" w:rsidRPr="00897244">
        <w:rPr>
          <w:rFonts w:ascii="Arial" w:hAnsi="Arial" w:cs="Arial"/>
          <w:b/>
          <w:bCs/>
          <w:color w:val="000000" w:themeColor="text1"/>
          <w:sz w:val="22"/>
          <w:szCs w:val="22"/>
          <w:lang w:val="es-ES"/>
        </w:rPr>
        <w:t xml:space="preserve">. </w:t>
      </w:r>
      <w:r w:rsidR="00115F86" w:rsidRPr="00897244">
        <w:rPr>
          <w:rFonts w:ascii="Arial" w:hAnsi="Arial" w:cs="Arial"/>
          <w:b/>
          <w:bCs/>
          <w:color w:val="000000" w:themeColor="text1"/>
          <w:sz w:val="22"/>
          <w:szCs w:val="22"/>
        </w:rPr>
        <w:t>Seguro</w:t>
      </w:r>
      <w:r w:rsidRPr="00897244">
        <w:rPr>
          <w:rFonts w:ascii="Arial" w:hAnsi="Arial" w:cs="Arial"/>
          <w:b/>
          <w:bCs/>
          <w:color w:val="000000" w:themeColor="text1"/>
          <w:sz w:val="22"/>
          <w:szCs w:val="22"/>
          <w:lang w:val="es-ES"/>
        </w:rPr>
        <w:t>s</w:t>
      </w:r>
      <w:r w:rsidR="00115F86" w:rsidRPr="00897244">
        <w:rPr>
          <w:rFonts w:ascii="Arial" w:hAnsi="Arial" w:cs="Arial"/>
          <w:b/>
          <w:bCs/>
          <w:color w:val="000000" w:themeColor="text1"/>
          <w:sz w:val="22"/>
          <w:szCs w:val="22"/>
        </w:rPr>
        <w:t xml:space="preserve"> de viaje</w:t>
      </w:r>
    </w:p>
    <w:p w14:paraId="09E4ACC5" w14:textId="0ED98EAB" w:rsidR="00115F86" w:rsidRPr="00897244" w:rsidRDefault="00115F86" w:rsidP="008B52E2">
      <w:pPr>
        <w:spacing w:after="240"/>
        <w:jc w:val="both"/>
        <w:rPr>
          <w:rFonts w:ascii="Arial" w:hAnsi="Arial" w:cs="Arial"/>
          <w:color w:val="000000" w:themeColor="text1"/>
          <w:sz w:val="22"/>
          <w:szCs w:val="22"/>
        </w:rPr>
      </w:pPr>
      <w:r w:rsidRPr="00897244">
        <w:rPr>
          <w:rFonts w:ascii="Arial" w:hAnsi="Arial" w:cs="Arial"/>
          <w:color w:val="000000" w:themeColor="text1"/>
          <w:sz w:val="22"/>
          <w:szCs w:val="22"/>
        </w:rPr>
        <w:t xml:space="preserve">El Cliente es el único responsable de la custodia de su equipaje y documentación, por lo que </w:t>
      </w:r>
      <w:r w:rsidR="00F55AA0">
        <w:rPr>
          <w:rFonts w:ascii="Arial" w:hAnsi="Arial" w:cs="Arial"/>
          <w:color w:val="000000" w:themeColor="text1"/>
          <w:sz w:val="22"/>
          <w:szCs w:val="22"/>
        </w:rPr>
        <w:t>La Agencia</w:t>
      </w:r>
      <w:r w:rsidRPr="00897244">
        <w:rPr>
          <w:rFonts w:ascii="Arial" w:hAnsi="Arial" w:cs="Arial"/>
          <w:color w:val="000000" w:themeColor="text1"/>
          <w:sz w:val="22"/>
          <w:szCs w:val="22"/>
        </w:rPr>
        <w:t xml:space="preserve"> no será responsable de la pérdida, robo y/o deterioro del equipaje y/o documentación del Cliente.</w:t>
      </w:r>
    </w:p>
    <w:p w14:paraId="24C4BA5D" w14:textId="638C4748" w:rsidR="00115F86" w:rsidRPr="00897244" w:rsidRDefault="00115F86" w:rsidP="00543466">
      <w:pPr>
        <w:spacing w:after="240"/>
        <w:jc w:val="both"/>
        <w:rPr>
          <w:rFonts w:ascii="Arial" w:hAnsi="Arial" w:cs="Arial"/>
          <w:color w:val="000000" w:themeColor="text1"/>
          <w:sz w:val="22"/>
          <w:szCs w:val="22"/>
        </w:rPr>
      </w:pPr>
      <w:r w:rsidRPr="00897244">
        <w:rPr>
          <w:rFonts w:ascii="Arial" w:hAnsi="Arial" w:cs="Arial"/>
          <w:color w:val="000000" w:themeColor="text1"/>
          <w:sz w:val="22"/>
          <w:szCs w:val="22"/>
        </w:rPr>
        <w:t xml:space="preserve">Por lo anterior, </w:t>
      </w:r>
      <w:r w:rsidR="00F55AA0">
        <w:rPr>
          <w:rFonts w:ascii="Arial" w:hAnsi="Arial" w:cs="Arial"/>
          <w:color w:val="000000" w:themeColor="text1"/>
          <w:sz w:val="22"/>
          <w:szCs w:val="22"/>
        </w:rPr>
        <w:t>La Agencia</w:t>
      </w:r>
      <w:r w:rsidRPr="00897244">
        <w:rPr>
          <w:rFonts w:ascii="Arial" w:hAnsi="Arial" w:cs="Arial"/>
          <w:color w:val="000000" w:themeColor="text1"/>
          <w:sz w:val="22"/>
          <w:szCs w:val="22"/>
        </w:rPr>
        <w:t xml:space="preserve"> recomienda que el Cliente contrate un seguro de viaje durante la prestación de los Servicios.</w:t>
      </w:r>
    </w:p>
    <w:p w14:paraId="2A2E4F7D" w14:textId="2CDC8102" w:rsidR="00115F86" w:rsidRPr="00897244" w:rsidRDefault="00C30160" w:rsidP="00543466">
      <w:pPr>
        <w:spacing w:after="240"/>
        <w:jc w:val="both"/>
        <w:rPr>
          <w:rFonts w:ascii="Arial" w:hAnsi="Arial" w:cs="Arial"/>
          <w:color w:val="000000" w:themeColor="text1"/>
          <w:sz w:val="22"/>
          <w:szCs w:val="22"/>
        </w:rPr>
      </w:pPr>
      <w:r w:rsidRPr="00897244">
        <w:rPr>
          <w:rFonts w:ascii="Arial" w:hAnsi="Arial" w:cs="Arial"/>
          <w:color w:val="000000" w:themeColor="text1"/>
          <w:sz w:val="22"/>
          <w:szCs w:val="22"/>
          <w:lang w:val="es-ES"/>
        </w:rPr>
        <w:t>Asimismo, e</w:t>
      </w:r>
      <w:r w:rsidR="00115F86" w:rsidRPr="00897244">
        <w:rPr>
          <w:rFonts w:ascii="Arial" w:hAnsi="Arial" w:cs="Arial"/>
          <w:color w:val="000000" w:themeColor="text1"/>
          <w:sz w:val="22"/>
          <w:szCs w:val="22"/>
        </w:rPr>
        <w:t xml:space="preserve">n caso de que el Cliente no cuente con un seguro médico internacional, </w:t>
      </w:r>
      <w:r w:rsidR="00F55AA0">
        <w:rPr>
          <w:rFonts w:ascii="Arial" w:hAnsi="Arial" w:cs="Arial"/>
          <w:color w:val="000000" w:themeColor="text1"/>
          <w:sz w:val="22"/>
          <w:szCs w:val="22"/>
        </w:rPr>
        <w:t>La Agencia</w:t>
      </w:r>
      <w:r w:rsidR="00115F86" w:rsidRPr="00897244">
        <w:rPr>
          <w:rFonts w:ascii="Arial" w:hAnsi="Arial" w:cs="Arial"/>
          <w:color w:val="000000" w:themeColor="text1"/>
          <w:sz w:val="22"/>
          <w:szCs w:val="22"/>
        </w:rPr>
        <w:t xml:space="preserve"> recomienda que se contrate uno antes de la prestación de los Servicios.</w:t>
      </w:r>
    </w:p>
    <w:p w14:paraId="73114C54" w14:textId="744C3E4D" w:rsidR="00734289" w:rsidRPr="00897244" w:rsidRDefault="00A51433" w:rsidP="00543466">
      <w:pPr>
        <w:widowControl w:val="0"/>
        <w:tabs>
          <w:tab w:val="left" w:pos="488"/>
        </w:tabs>
        <w:autoSpaceDE w:val="0"/>
        <w:autoSpaceDN w:val="0"/>
        <w:spacing w:before="77"/>
        <w:jc w:val="both"/>
        <w:rPr>
          <w:rFonts w:ascii="Arial" w:hAnsi="Arial" w:cs="Arial"/>
          <w:b/>
          <w:bCs/>
          <w:color w:val="000000" w:themeColor="text1"/>
          <w:sz w:val="22"/>
          <w:szCs w:val="22"/>
          <w:lang w:val="es-ES"/>
        </w:rPr>
      </w:pPr>
      <w:r w:rsidRPr="00897244">
        <w:rPr>
          <w:rFonts w:ascii="Arial" w:hAnsi="Arial" w:cs="Arial"/>
          <w:b/>
          <w:bCs/>
          <w:color w:val="000000" w:themeColor="text1"/>
          <w:sz w:val="22"/>
          <w:szCs w:val="22"/>
          <w:lang w:val="es-ES"/>
        </w:rPr>
        <w:t>1</w:t>
      </w:r>
      <w:r w:rsidR="00E33CC9" w:rsidRPr="00897244">
        <w:rPr>
          <w:rFonts w:ascii="Arial" w:hAnsi="Arial" w:cs="Arial"/>
          <w:b/>
          <w:bCs/>
          <w:color w:val="000000" w:themeColor="text1"/>
          <w:sz w:val="22"/>
          <w:szCs w:val="22"/>
          <w:lang w:val="es-ES"/>
        </w:rPr>
        <w:t>3</w:t>
      </w:r>
      <w:r w:rsidRPr="00897244">
        <w:rPr>
          <w:rFonts w:ascii="Arial" w:hAnsi="Arial" w:cs="Arial"/>
          <w:b/>
          <w:bCs/>
          <w:color w:val="000000" w:themeColor="text1"/>
          <w:sz w:val="22"/>
          <w:szCs w:val="22"/>
          <w:lang w:val="es-ES"/>
        </w:rPr>
        <w:t xml:space="preserve">. </w:t>
      </w:r>
      <w:r w:rsidR="00734289" w:rsidRPr="00897244">
        <w:rPr>
          <w:rFonts w:ascii="Arial" w:hAnsi="Arial" w:cs="Arial"/>
          <w:b/>
          <w:bCs/>
          <w:color w:val="000000" w:themeColor="text1"/>
          <w:sz w:val="22"/>
          <w:szCs w:val="22"/>
          <w:lang w:val="es-ES"/>
        </w:rPr>
        <w:t>Requisitos de ingreso a Perú</w:t>
      </w:r>
      <w:r w:rsidR="006973FB" w:rsidRPr="00897244">
        <w:rPr>
          <w:rFonts w:ascii="Arial" w:hAnsi="Arial" w:cs="Arial"/>
          <w:b/>
          <w:bCs/>
          <w:color w:val="000000" w:themeColor="text1"/>
          <w:sz w:val="22"/>
          <w:szCs w:val="22"/>
          <w:lang w:val="es-ES"/>
        </w:rPr>
        <w:t xml:space="preserve"> y otras responsabilidades del Cliente</w:t>
      </w:r>
    </w:p>
    <w:p w14:paraId="61B09B36" w14:textId="79AA1485" w:rsidR="00115F86" w:rsidRPr="00897244" w:rsidRDefault="00115F86" w:rsidP="00543466">
      <w:pPr>
        <w:spacing w:after="240"/>
        <w:jc w:val="both"/>
        <w:rPr>
          <w:rFonts w:ascii="Arial" w:hAnsi="Arial" w:cs="Arial"/>
          <w:color w:val="000000" w:themeColor="text1"/>
          <w:sz w:val="22"/>
          <w:szCs w:val="22"/>
        </w:rPr>
      </w:pPr>
      <w:r w:rsidRPr="00897244">
        <w:rPr>
          <w:rFonts w:ascii="Arial" w:hAnsi="Arial" w:cs="Arial"/>
          <w:color w:val="000000" w:themeColor="text1"/>
          <w:sz w:val="22"/>
          <w:szCs w:val="22"/>
        </w:rPr>
        <w:br/>
        <w:t>El Cliente se compromete a tener un pasaporte válido con al menos seis (6) meses de validez contados a partir de la fecha de regreso del viaje y con al menos tres (3) páginas en blanco para permitir visados, sellos de entrada y salida, etc.</w:t>
      </w:r>
    </w:p>
    <w:p w14:paraId="4F3F44E0" w14:textId="10D1CF35" w:rsidR="00115F86" w:rsidRPr="00897244" w:rsidRDefault="00115F86" w:rsidP="00543466">
      <w:pPr>
        <w:spacing w:after="240"/>
        <w:jc w:val="both"/>
        <w:rPr>
          <w:rFonts w:ascii="Arial" w:hAnsi="Arial" w:cs="Arial"/>
          <w:color w:val="000000" w:themeColor="text1"/>
          <w:sz w:val="22"/>
          <w:szCs w:val="22"/>
        </w:rPr>
      </w:pPr>
      <w:r w:rsidRPr="00897244">
        <w:rPr>
          <w:rFonts w:ascii="Arial" w:hAnsi="Arial" w:cs="Arial"/>
          <w:color w:val="000000" w:themeColor="text1"/>
          <w:sz w:val="22"/>
          <w:szCs w:val="22"/>
        </w:rPr>
        <w:t>E</w:t>
      </w:r>
      <w:r w:rsidR="00734289" w:rsidRPr="00897244">
        <w:rPr>
          <w:rFonts w:ascii="Arial" w:hAnsi="Arial" w:cs="Arial"/>
          <w:color w:val="000000" w:themeColor="text1"/>
          <w:sz w:val="22"/>
          <w:szCs w:val="22"/>
          <w:lang w:val="es-ES"/>
        </w:rPr>
        <w:t>s responsabilidad de</w:t>
      </w:r>
      <w:r w:rsidRPr="00897244">
        <w:rPr>
          <w:rFonts w:ascii="Arial" w:hAnsi="Arial" w:cs="Arial"/>
          <w:color w:val="000000" w:themeColor="text1"/>
          <w:sz w:val="22"/>
          <w:szCs w:val="22"/>
        </w:rPr>
        <w:t>l Cliente estar al día con sus visados, documentos sanitarios, vacunas y seguros necesarios para poder entrar en el Perú.</w:t>
      </w:r>
    </w:p>
    <w:p w14:paraId="4942328C" w14:textId="27BADCBC" w:rsidR="00115F86" w:rsidRPr="00897244" w:rsidRDefault="00F55AA0" w:rsidP="00543466">
      <w:pPr>
        <w:spacing w:after="240"/>
        <w:jc w:val="both"/>
        <w:rPr>
          <w:rFonts w:ascii="Arial" w:hAnsi="Arial" w:cs="Arial"/>
          <w:color w:val="000000" w:themeColor="text1"/>
          <w:sz w:val="22"/>
          <w:szCs w:val="22"/>
        </w:rPr>
      </w:pPr>
      <w:r>
        <w:rPr>
          <w:rFonts w:ascii="Arial" w:hAnsi="Arial" w:cs="Arial"/>
          <w:color w:val="000000" w:themeColor="text1"/>
          <w:sz w:val="22"/>
          <w:szCs w:val="22"/>
        </w:rPr>
        <w:t>La Agencia</w:t>
      </w:r>
      <w:r w:rsidR="00115F86" w:rsidRPr="00897244">
        <w:rPr>
          <w:rFonts w:ascii="Arial" w:hAnsi="Arial" w:cs="Arial"/>
          <w:color w:val="000000" w:themeColor="text1"/>
          <w:sz w:val="22"/>
          <w:szCs w:val="22"/>
        </w:rPr>
        <w:t xml:space="preserve"> no será responsable en ningún caso por las fallas </w:t>
      </w:r>
      <w:r w:rsidR="00C30160" w:rsidRPr="00897244">
        <w:rPr>
          <w:rFonts w:ascii="Arial" w:hAnsi="Arial" w:cs="Arial"/>
          <w:color w:val="000000" w:themeColor="text1"/>
          <w:sz w:val="22"/>
          <w:szCs w:val="22"/>
          <w:lang w:val="es-ES"/>
        </w:rPr>
        <w:t xml:space="preserve">o incumplimiento </w:t>
      </w:r>
      <w:r w:rsidR="00115F86" w:rsidRPr="00897244">
        <w:rPr>
          <w:rFonts w:ascii="Arial" w:hAnsi="Arial" w:cs="Arial"/>
          <w:color w:val="000000" w:themeColor="text1"/>
          <w:sz w:val="22"/>
          <w:szCs w:val="22"/>
        </w:rPr>
        <w:t>en las que pueda incurrir el Cliente durante la obtención de los documentos antes mencionados</w:t>
      </w:r>
      <w:r w:rsidR="00C30160" w:rsidRPr="00897244">
        <w:rPr>
          <w:rFonts w:ascii="Arial" w:hAnsi="Arial" w:cs="Arial"/>
          <w:color w:val="000000" w:themeColor="text1"/>
          <w:sz w:val="22"/>
          <w:szCs w:val="22"/>
          <w:lang w:val="es-ES"/>
        </w:rPr>
        <w:t>, o de cualquier otro requisito de entrada al Perú de acuerdo con la normativa vigente</w:t>
      </w:r>
      <w:r w:rsidR="00115F86" w:rsidRPr="00897244">
        <w:rPr>
          <w:rFonts w:ascii="Arial" w:hAnsi="Arial" w:cs="Arial"/>
          <w:color w:val="000000" w:themeColor="text1"/>
          <w:sz w:val="22"/>
          <w:szCs w:val="22"/>
        </w:rPr>
        <w:t xml:space="preserve">. </w:t>
      </w:r>
    </w:p>
    <w:p w14:paraId="1A0EE526" w14:textId="32693956" w:rsidR="00C30160" w:rsidRPr="008709D8" w:rsidRDefault="00C30160" w:rsidP="00543466">
      <w:pPr>
        <w:spacing w:after="240"/>
        <w:jc w:val="both"/>
        <w:rPr>
          <w:rFonts w:ascii="Arial" w:hAnsi="Arial" w:cs="Arial"/>
          <w:color w:val="000000" w:themeColor="text1"/>
          <w:sz w:val="22"/>
          <w:szCs w:val="22"/>
          <w:lang w:val="es-MX"/>
        </w:rPr>
      </w:pPr>
      <w:r w:rsidRPr="00897244">
        <w:rPr>
          <w:rFonts w:ascii="Arial" w:hAnsi="Arial" w:cs="Arial"/>
          <w:color w:val="000000" w:themeColor="text1"/>
          <w:sz w:val="22"/>
          <w:szCs w:val="22"/>
        </w:rPr>
        <w:t xml:space="preserve">En caso el </w:t>
      </w:r>
      <w:r w:rsidR="008709D8">
        <w:rPr>
          <w:rFonts w:ascii="Arial" w:hAnsi="Arial" w:cs="Arial"/>
          <w:color w:val="000000" w:themeColor="text1"/>
          <w:sz w:val="22"/>
          <w:szCs w:val="22"/>
          <w:lang w:val="es-MX"/>
        </w:rPr>
        <w:t>C</w:t>
      </w:r>
      <w:r w:rsidRPr="00897244">
        <w:rPr>
          <w:rFonts w:ascii="Arial" w:hAnsi="Arial" w:cs="Arial"/>
          <w:color w:val="000000" w:themeColor="text1"/>
          <w:sz w:val="22"/>
          <w:szCs w:val="22"/>
        </w:rPr>
        <w:t>liente no cuente con los permisos requeridos, y por consecuencia, no pueda viajar, será considerado un No-Show</w:t>
      </w:r>
      <w:r w:rsidR="008709D8">
        <w:rPr>
          <w:rFonts w:ascii="Arial" w:hAnsi="Arial" w:cs="Arial"/>
          <w:color w:val="000000" w:themeColor="text1"/>
          <w:sz w:val="22"/>
          <w:szCs w:val="22"/>
          <w:lang w:val="es-MX"/>
        </w:rPr>
        <w:t xml:space="preserve"> y no aplicará ningún reembolso a los Servicios contratados.</w:t>
      </w:r>
    </w:p>
    <w:p w14:paraId="0B99F14A" w14:textId="09738B90" w:rsidR="00115F86" w:rsidRPr="00897244" w:rsidRDefault="00115F86" w:rsidP="00543466">
      <w:pPr>
        <w:pStyle w:val="NormalWeb"/>
        <w:spacing w:before="0" w:beforeAutospacing="0" w:after="0" w:afterAutospacing="0"/>
        <w:ind w:right="4"/>
        <w:jc w:val="both"/>
        <w:rPr>
          <w:rFonts w:ascii="Arial" w:hAnsi="Arial" w:cs="Arial"/>
          <w:color w:val="000000" w:themeColor="text1"/>
          <w:sz w:val="22"/>
          <w:szCs w:val="22"/>
        </w:rPr>
      </w:pPr>
      <w:r w:rsidRPr="00897244">
        <w:rPr>
          <w:rFonts w:ascii="Arial" w:hAnsi="Arial" w:cs="Arial"/>
          <w:color w:val="000000" w:themeColor="text1"/>
          <w:sz w:val="22"/>
          <w:szCs w:val="22"/>
        </w:rPr>
        <w:t xml:space="preserve">El Cliente acepta y declara conocer que </w:t>
      </w:r>
      <w:r w:rsidR="00F55AA0">
        <w:rPr>
          <w:rFonts w:ascii="Arial" w:hAnsi="Arial" w:cs="Arial"/>
          <w:color w:val="000000" w:themeColor="text1"/>
          <w:sz w:val="22"/>
          <w:szCs w:val="22"/>
        </w:rPr>
        <w:t>La Agencia</w:t>
      </w:r>
      <w:r w:rsidRPr="00897244">
        <w:rPr>
          <w:rFonts w:ascii="Arial" w:hAnsi="Arial" w:cs="Arial"/>
          <w:color w:val="000000" w:themeColor="text1"/>
          <w:sz w:val="22"/>
          <w:szCs w:val="22"/>
        </w:rPr>
        <w:t xml:space="preserve"> no tiene la obligación de informarle de los requisitos necesarios para ingresar al Perú, ya que los Servicios no tienen la naturaleza ni incluyen asesoría migratoria.</w:t>
      </w:r>
      <w:r w:rsidR="00C30160" w:rsidRPr="00897244">
        <w:rPr>
          <w:rFonts w:ascii="Arial" w:hAnsi="Arial" w:cs="Arial"/>
          <w:color w:val="000000" w:themeColor="text1"/>
          <w:sz w:val="22"/>
          <w:szCs w:val="22"/>
        </w:rPr>
        <w:t xml:space="preserve"> Cualquier información proporcionada por </w:t>
      </w:r>
      <w:r w:rsidR="00CF5F4D">
        <w:rPr>
          <w:rFonts w:ascii="Arial" w:hAnsi="Arial" w:cs="Arial"/>
          <w:color w:val="000000" w:themeColor="text1"/>
          <w:sz w:val="22"/>
          <w:szCs w:val="22"/>
        </w:rPr>
        <w:t>LA AGENCIA</w:t>
      </w:r>
      <w:r w:rsidR="00C30160" w:rsidRPr="00897244">
        <w:rPr>
          <w:rFonts w:ascii="Arial" w:hAnsi="Arial" w:cs="Arial"/>
          <w:color w:val="000000" w:themeColor="text1"/>
          <w:sz w:val="22"/>
          <w:szCs w:val="22"/>
        </w:rPr>
        <w:t xml:space="preserve"> con respecto a visas, vacunas, clima, ropa recomendada, etc. será dada de buena </w:t>
      </w:r>
      <w:proofErr w:type="gramStart"/>
      <w:r w:rsidR="00C30160" w:rsidRPr="00897244">
        <w:rPr>
          <w:rFonts w:ascii="Arial" w:hAnsi="Arial" w:cs="Arial"/>
          <w:color w:val="000000" w:themeColor="text1"/>
          <w:sz w:val="22"/>
          <w:szCs w:val="22"/>
        </w:rPr>
        <w:t>fe</w:t>
      </w:r>
      <w:proofErr w:type="gramEnd"/>
      <w:r w:rsidR="00C30160" w:rsidRPr="00897244">
        <w:rPr>
          <w:rFonts w:ascii="Arial" w:hAnsi="Arial" w:cs="Arial"/>
          <w:color w:val="000000" w:themeColor="text1"/>
          <w:sz w:val="22"/>
          <w:szCs w:val="22"/>
        </w:rPr>
        <w:t xml:space="preserve"> pero sin responsabilidad alguna por parte de la empresa.</w:t>
      </w:r>
    </w:p>
    <w:p w14:paraId="14486CC4" w14:textId="77777777" w:rsidR="00C30160" w:rsidRPr="00897244" w:rsidRDefault="00C30160" w:rsidP="00543466">
      <w:pPr>
        <w:pStyle w:val="NormalWeb"/>
        <w:spacing w:before="0" w:beforeAutospacing="0" w:after="0" w:afterAutospacing="0"/>
        <w:ind w:right="4"/>
        <w:jc w:val="both"/>
        <w:rPr>
          <w:rFonts w:ascii="Arial" w:hAnsi="Arial" w:cs="Arial"/>
          <w:color w:val="000000" w:themeColor="text1"/>
          <w:sz w:val="22"/>
          <w:szCs w:val="22"/>
        </w:rPr>
      </w:pPr>
    </w:p>
    <w:p w14:paraId="2BCA61DA" w14:textId="4D248888" w:rsidR="00115F86" w:rsidRPr="00897244" w:rsidRDefault="00115F86" w:rsidP="00543466">
      <w:pPr>
        <w:spacing w:after="240"/>
        <w:jc w:val="both"/>
        <w:rPr>
          <w:rFonts w:ascii="Arial" w:hAnsi="Arial" w:cs="Arial"/>
          <w:color w:val="000000" w:themeColor="text1"/>
          <w:sz w:val="22"/>
          <w:szCs w:val="22"/>
        </w:rPr>
      </w:pPr>
      <w:r w:rsidRPr="00897244">
        <w:rPr>
          <w:rFonts w:ascii="Arial" w:hAnsi="Arial" w:cs="Arial"/>
          <w:color w:val="000000" w:themeColor="text1"/>
          <w:sz w:val="22"/>
          <w:szCs w:val="22"/>
        </w:rPr>
        <w:lastRenderedPageBreak/>
        <w:t xml:space="preserve">El Cliente se compromete a llevar consigo en todo momento la documentación proporcionada por </w:t>
      </w:r>
      <w:r w:rsidR="00F55AA0">
        <w:rPr>
          <w:rFonts w:ascii="Arial" w:hAnsi="Arial" w:cs="Arial"/>
          <w:color w:val="000000" w:themeColor="text1"/>
          <w:sz w:val="22"/>
          <w:szCs w:val="22"/>
        </w:rPr>
        <w:t>La Agencia</w:t>
      </w:r>
      <w:r w:rsidRPr="00897244">
        <w:rPr>
          <w:rFonts w:ascii="Arial" w:hAnsi="Arial" w:cs="Arial"/>
          <w:color w:val="000000" w:themeColor="text1"/>
          <w:sz w:val="22"/>
          <w:szCs w:val="22"/>
        </w:rPr>
        <w:t xml:space="preserve"> y que sea imprescindible para que los Servicios se presten de forma idónea. La documentación incluye, pero no se limita a, documentos personales, </w:t>
      </w:r>
      <w:r w:rsidR="006973FB" w:rsidRPr="00897244">
        <w:rPr>
          <w:rFonts w:ascii="Arial" w:hAnsi="Arial" w:cs="Arial"/>
          <w:color w:val="000000" w:themeColor="text1"/>
          <w:sz w:val="22"/>
          <w:szCs w:val="22"/>
          <w:lang w:val="es-ES"/>
        </w:rPr>
        <w:t>confirmaciones</w:t>
      </w:r>
      <w:r w:rsidRPr="00897244">
        <w:rPr>
          <w:rFonts w:ascii="Arial" w:hAnsi="Arial" w:cs="Arial"/>
          <w:color w:val="000000" w:themeColor="text1"/>
          <w:sz w:val="22"/>
          <w:szCs w:val="22"/>
        </w:rPr>
        <w:t xml:space="preserve"> de alojamiento y servicios, entradas, billetes de avión, billetes de tren u otros medios de transporte y, en general, cualquier documento imprescindible para la correcta ejecución de los Servicios.</w:t>
      </w:r>
    </w:p>
    <w:p w14:paraId="0E18A3FE" w14:textId="6837EB97" w:rsidR="00115F86" w:rsidRPr="008709D8" w:rsidRDefault="00115F86" w:rsidP="00543466">
      <w:pPr>
        <w:spacing w:after="240"/>
        <w:jc w:val="both"/>
        <w:rPr>
          <w:rFonts w:ascii="Arial" w:hAnsi="Arial" w:cs="Arial"/>
          <w:color w:val="000000" w:themeColor="text1"/>
          <w:sz w:val="22"/>
          <w:szCs w:val="22"/>
        </w:rPr>
      </w:pPr>
      <w:r w:rsidRPr="00897244">
        <w:rPr>
          <w:rFonts w:ascii="Arial" w:hAnsi="Arial" w:cs="Arial"/>
          <w:color w:val="000000" w:themeColor="text1"/>
          <w:sz w:val="22"/>
          <w:szCs w:val="22"/>
        </w:rPr>
        <w:t xml:space="preserve">El Cliente se compromete y es el único responsable de llegar a tiempo a los lugares de salida indicados en el Itinerario, por lo que </w:t>
      </w:r>
      <w:r w:rsidR="00F55AA0">
        <w:rPr>
          <w:rFonts w:ascii="Arial" w:hAnsi="Arial" w:cs="Arial"/>
          <w:color w:val="000000" w:themeColor="text1"/>
          <w:sz w:val="22"/>
          <w:szCs w:val="22"/>
        </w:rPr>
        <w:t>La Agencia</w:t>
      </w:r>
      <w:r w:rsidRPr="00897244">
        <w:rPr>
          <w:rFonts w:ascii="Arial" w:hAnsi="Arial" w:cs="Arial"/>
          <w:color w:val="000000" w:themeColor="text1"/>
          <w:sz w:val="22"/>
          <w:szCs w:val="22"/>
        </w:rPr>
        <w:t xml:space="preserve"> no será responsable de cualquier pérdida, </w:t>
      </w:r>
      <w:r w:rsidRPr="008709D8">
        <w:rPr>
          <w:rFonts w:ascii="Arial" w:hAnsi="Arial" w:cs="Arial"/>
          <w:color w:val="000000" w:themeColor="text1"/>
          <w:sz w:val="22"/>
          <w:szCs w:val="22"/>
        </w:rPr>
        <w:t>daño o evento causado como consecuencia del incumplimiento de dicha obligación.</w:t>
      </w:r>
    </w:p>
    <w:p w14:paraId="66FC8B85" w14:textId="2EC679BB" w:rsidR="00CC2397" w:rsidRPr="00897244" w:rsidRDefault="00A51433" w:rsidP="00543466">
      <w:pPr>
        <w:spacing w:after="240"/>
        <w:jc w:val="both"/>
        <w:rPr>
          <w:rFonts w:ascii="Arial" w:hAnsi="Arial" w:cs="Arial"/>
          <w:i/>
          <w:iCs/>
          <w:color w:val="000000" w:themeColor="text1"/>
          <w:sz w:val="22"/>
          <w:szCs w:val="22"/>
          <w:lang w:val="es-ES"/>
        </w:rPr>
      </w:pPr>
      <w:r w:rsidRPr="008709D8">
        <w:rPr>
          <w:rFonts w:ascii="Arial" w:hAnsi="Arial" w:cs="Arial"/>
          <w:b/>
          <w:bCs/>
          <w:color w:val="000000" w:themeColor="text1"/>
          <w:sz w:val="22"/>
          <w:szCs w:val="22"/>
          <w:lang w:val="es-ES"/>
        </w:rPr>
        <w:t>1</w:t>
      </w:r>
      <w:r w:rsidR="00E33CC9" w:rsidRPr="008709D8">
        <w:rPr>
          <w:rFonts w:ascii="Arial" w:hAnsi="Arial" w:cs="Arial"/>
          <w:b/>
          <w:bCs/>
          <w:color w:val="000000" w:themeColor="text1"/>
          <w:sz w:val="22"/>
          <w:szCs w:val="22"/>
          <w:lang w:val="es-ES"/>
        </w:rPr>
        <w:t>4</w:t>
      </w:r>
      <w:r w:rsidRPr="008709D8">
        <w:rPr>
          <w:rFonts w:ascii="Arial" w:hAnsi="Arial" w:cs="Arial"/>
          <w:b/>
          <w:bCs/>
          <w:color w:val="000000" w:themeColor="text1"/>
          <w:sz w:val="22"/>
          <w:szCs w:val="22"/>
          <w:lang w:val="es-ES"/>
        </w:rPr>
        <w:t xml:space="preserve">. </w:t>
      </w:r>
      <w:r w:rsidR="00115F86" w:rsidRPr="008709D8">
        <w:rPr>
          <w:rFonts w:ascii="Arial" w:hAnsi="Arial" w:cs="Arial"/>
          <w:b/>
          <w:bCs/>
          <w:color w:val="000000" w:themeColor="text1"/>
          <w:sz w:val="22"/>
          <w:szCs w:val="22"/>
          <w:lang w:val="es-ES"/>
        </w:rPr>
        <w:t xml:space="preserve">Responsabilidad del </w:t>
      </w:r>
      <w:r w:rsidR="00CC2397" w:rsidRPr="008709D8">
        <w:rPr>
          <w:rFonts w:ascii="Arial" w:hAnsi="Arial" w:cs="Arial"/>
          <w:b/>
          <w:bCs/>
          <w:color w:val="000000" w:themeColor="text1"/>
          <w:sz w:val="22"/>
          <w:szCs w:val="22"/>
          <w:lang w:val="es-ES"/>
        </w:rPr>
        <w:t>C</w:t>
      </w:r>
      <w:r w:rsidR="00115F86" w:rsidRPr="008709D8">
        <w:rPr>
          <w:rFonts w:ascii="Arial" w:hAnsi="Arial" w:cs="Arial"/>
          <w:b/>
          <w:bCs/>
          <w:color w:val="000000" w:themeColor="text1"/>
          <w:sz w:val="22"/>
          <w:szCs w:val="22"/>
          <w:lang w:val="es-ES"/>
        </w:rPr>
        <w:t xml:space="preserve">liente y de </w:t>
      </w:r>
      <w:r w:rsidR="00F55AA0">
        <w:rPr>
          <w:rFonts w:ascii="Arial" w:hAnsi="Arial" w:cs="Arial"/>
          <w:b/>
          <w:bCs/>
          <w:color w:val="000000" w:themeColor="text1"/>
          <w:sz w:val="22"/>
          <w:szCs w:val="22"/>
          <w:lang w:val="es-ES"/>
        </w:rPr>
        <w:t>La Agencia</w:t>
      </w:r>
    </w:p>
    <w:p w14:paraId="3DD67ACA" w14:textId="10A9943A" w:rsidR="00CC2397" w:rsidRPr="00897244" w:rsidRDefault="00CC2397" w:rsidP="00543466">
      <w:pPr>
        <w:spacing w:after="240"/>
        <w:jc w:val="both"/>
        <w:rPr>
          <w:rFonts w:ascii="Arial" w:hAnsi="Arial" w:cs="Arial"/>
          <w:color w:val="000000" w:themeColor="text1"/>
          <w:sz w:val="22"/>
          <w:szCs w:val="22"/>
          <w:lang w:val="es-ES"/>
        </w:rPr>
      </w:pPr>
      <w:r w:rsidRPr="00897244">
        <w:rPr>
          <w:rFonts w:ascii="Arial" w:hAnsi="Arial" w:cs="Arial"/>
          <w:color w:val="000000" w:themeColor="text1"/>
          <w:sz w:val="22"/>
          <w:szCs w:val="22"/>
          <w:lang w:val="es-ES"/>
        </w:rPr>
        <w:t xml:space="preserve">Es responsabilidad del Cliente </w:t>
      </w:r>
      <w:proofErr w:type="spellStart"/>
      <w:r w:rsidRPr="00897244">
        <w:rPr>
          <w:rFonts w:ascii="Arial" w:hAnsi="Arial" w:cs="Arial"/>
          <w:color w:val="000000" w:themeColor="text1"/>
          <w:sz w:val="22"/>
          <w:szCs w:val="22"/>
          <w:lang w:val="es-ES"/>
        </w:rPr>
        <w:t>entr</w:t>
      </w:r>
      <w:r w:rsidRPr="00897244">
        <w:rPr>
          <w:rFonts w:ascii="Arial" w:hAnsi="Arial" w:cs="Arial"/>
          <w:color w:val="000000" w:themeColor="text1"/>
          <w:sz w:val="22"/>
          <w:szCs w:val="22"/>
        </w:rPr>
        <w:t>egar</w:t>
      </w:r>
      <w:proofErr w:type="spellEnd"/>
      <w:r w:rsidRPr="00897244">
        <w:rPr>
          <w:rFonts w:ascii="Arial" w:hAnsi="Arial" w:cs="Arial"/>
          <w:color w:val="000000" w:themeColor="text1"/>
          <w:sz w:val="22"/>
          <w:szCs w:val="22"/>
          <w:lang w:val="es-ES"/>
        </w:rPr>
        <w:t xml:space="preserve"> a </w:t>
      </w:r>
      <w:r w:rsidR="00F55AA0">
        <w:rPr>
          <w:rFonts w:ascii="Arial" w:hAnsi="Arial" w:cs="Arial"/>
          <w:color w:val="000000" w:themeColor="text1"/>
          <w:sz w:val="22"/>
          <w:szCs w:val="22"/>
          <w:lang w:val="es-ES"/>
        </w:rPr>
        <w:t>La Agencia</w:t>
      </w:r>
      <w:r w:rsidRPr="00897244">
        <w:rPr>
          <w:rFonts w:ascii="Arial" w:hAnsi="Arial" w:cs="Arial"/>
          <w:color w:val="000000" w:themeColor="text1"/>
          <w:sz w:val="22"/>
          <w:szCs w:val="22"/>
        </w:rPr>
        <w:t xml:space="preserve"> a tiempo la información </w:t>
      </w:r>
      <w:r w:rsidRPr="00897244">
        <w:rPr>
          <w:rFonts w:ascii="Arial" w:hAnsi="Arial" w:cs="Arial"/>
          <w:color w:val="000000" w:themeColor="text1"/>
          <w:sz w:val="22"/>
          <w:szCs w:val="22"/>
          <w:lang w:val="es-ES"/>
        </w:rPr>
        <w:t xml:space="preserve">que éste </w:t>
      </w:r>
      <w:r w:rsidRPr="00897244">
        <w:rPr>
          <w:rFonts w:ascii="Arial" w:hAnsi="Arial" w:cs="Arial"/>
          <w:color w:val="000000" w:themeColor="text1"/>
          <w:sz w:val="22"/>
          <w:szCs w:val="22"/>
        </w:rPr>
        <w:t>solicita</w:t>
      </w:r>
      <w:r w:rsidRPr="00897244">
        <w:rPr>
          <w:rFonts w:ascii="Arial" w:hAnsi="Arial" w:cs="Arial"/>
          <w:color w:val="000000" w:themeColor="text1"/>
          <w:sz w:val="22"/>
          <w:szCs w:val="22"/>
          <w:lang w:val="es-ES"/>
        </w:rPr>
        <w:t>,</w:t>
      </w:r>
      <w:r w:rsidRPr="00897244">
        <w:rPr>
          <w:rFonts w:ascii="Arial" w:hAnsi="Arial" w:cs="Arial"/>
          <w:color w:val="000000" w:themeColor="text1"/>
          <w:sz w:val="22"/>
          <w:szCs w:val="22"/>
        </w:rPr>
        <w:t xml:space="preserve"> según los plazos máximos establecidos en la propuesta de viaje. </w:t>
      </w:r>
      <w:r w:rsidRPr="00897244">
        <w:rPr>
          <w:rFonts w:ascii="Arial" w:hAnsi="Arial" w:cs="Arial"/>
          <w:color w:val="000000" w:themeColor="text1"/>
          <w:sz w:val="22"/>
          <w:szCs w:val="22"/>
          <w:lang w:val="es-ES"/>
        </w:rPr>
        <w:t xml:space="preserve">Esta información incluye, pero no se limita a: copias de pasaportes, alergias e intolerancias, tipo de acomodación preferida, información de vuelos internacionales y/o nacionales que hayan sido comprados directamente por el Cliente, entre otros. </w:t>
      </w:r>
    </w:p>
    <w:p w14:paraId="1FA4A182" w14:textId="54C8F645" w:rsidR="00CC2397" w:rsidRPr="00897244" w:rsidRDefault="00CC2397" w:rsidP="00543466">
      <w:pPr>
        <w:spacing w:after="240"/>
        <w:jc w:val="both"/>
        <w:rPr>
          <w:rFonts w:ascii="Arial" w:hAnsi="Arial" w:cs="Arial"/>
          <w:color w:val="000000" w:themeColor="text1"/>
          <w:sz w:val="22"/>
          <w:szCs w:val="22"/>
        </w:rPr>
      </w:pPr>
      <w:r w:rsidRPr="00897244">
        <w:rPr>
          <w:rFonts w:ascii="Arial" w:hAnsi="Arial" w:cs="Arial"/>
          <w:color w:val="000000" w:themeColor="text1"/>
          <w:sz w:val="22"/>
          <w:szCs w:val="22"/>
          <w:lang w:val="es-ES"/>
        </w:rPr>
        <w:t>En caso de que el Cliente incumpla con el envío oportuno de esta información</w:t>
      </w:r>
      <w:r w:rsidRPr="00897244">
        <w:rPr>
          <w:rFonts w:ascii="Arial" w:hAnsi="Arial" w:cs="Arial"/>
          <w:color w:val="000000" w:themeColor="text1"/>
          <w:sz w:val="22"/>
          <w:szCs w:val="22"/>
        </w:rPr>
        <w:t xml:space="preserve">, </w:t>
      </w:r>
      <w:r w:rsidR="00F55AA0">
        <w:rPr>
          <w:rFonts w:ascii="Arial" w:hAnsi="Arial" w:cs="Arial"/>
          <w:color w:val="000000" w:themeColor="text1"/>
          <w:sz w:val="22"/>
          <w:szCs w:val="22"/>
          <w:lang w:val="es-ES"/>
        </w:rPr>
        <w:t>La Agencia</w:t>
      </w:r>
      <w:r w:rsidRPr="00897244">
        <w:rPr>
          <w:rFonts w:ascii="Arial" w:hAnsi="Arial" w:cs="Arial"/>
          <w:color w:val="000000" w:themeColor="text1"/>
          <w:sz w:val="22"/>
          <w:szCs w:val="22"/>
        </w:rPr>
        <w:t xml:space="preserve"> </w:t>
      </w:r>
      <w:r w:rsidRPr="00897244">
        <w:rPr>
          <w:rFonts w:ascii="Arial" w:hAnsi="Arial" w:cs="Arial"/>
          <w:color w:val="000000" w:themeColor="text1"/>
          <w:sz w:val="22"/>
          <w:szCs w:val="22"/>
          <w:lang w:val="es-ES"/>
        </w:rPr>
        <w:t>no podrá</w:t>
      </w:r>
      <w:r w:rsidRPr="00897244">
        <w:rPr>
          <w:rFonts w:ascii="Arial" w:hAnsi="Arial" w:cs="Arial"/>
          <w:color w:val="000000" w:themeColor="text1"/>
          <w:sz w:val="22"/>
          <w:szCs w:val="22"/>
        </w:rPr>
        <w:t xml:space="preserve"> </w:t>
      </w:r>
      <w:proofErr w:type="spellStart"/>
      <w:r w:rsidRPr="00897244">
        <w:rPr>
          <w:rFonts w:ascii="Arial" w:hAnsi="Arial" w:cs="Arial"/>
          <w:color w:val="000000" w:themeColor="text1"/>
          <w:sz w:val="22"/>
          <w:szCs w:val="22"/>
        </w:rPr>
        <w:t>compr</w:t>
      </w:r>
      <w:proofErr w:type="spellEnd"/>
      <w:r w:rsidRPr="00897244">
        <w:rPr>
          <w:rFonts w:ascii="Arial" w:hAnsi="Arial" w:cs="Arial"/>
          <w:color w:val="000000" w:themeColor="text1"/>
          <w:sz w:val="22"/>
          <w:szCs w:val="22"/>
          <w:lang w:val="es-ES"/>
        </w:rPr>
        <w:t>ar</w:t>
      </w:r>
      <w:r w:rsidRPr="00897244">
        <w:rPr>
          <w:rFonts w:ascii="Arial" w:hAnsi="Arial" w:cs="Arial"/>
          <w:color w:val="000000" w:themeColor="text1"/>
          <w:sz w:val="22"/>
          <w:szCs w:val="22"/>
        </w:rPr>
        <w:t xml:space="preserve"> las entradas o </w:t>
      </w:r>
      <w:proofErr w:type="spellStart"/>
      <w:r w:rsidRPr="00897244">
        <w:rPr>
          <w:rFonts w:ascii="Arial" w:hAnsi="Arial" w:cs="Arial"/>
          <w:color w:val="000000" w:themeColor="text1"/>
          <w:sz w:val="22"/>
          <w:szCs w:val="22"/>
        </w:rPr>
        <w:t>reserv</w:t>
      </w:r>
      <w:proofErr w:type="spellEnd"/>
      <w:r w:rsidRPr="00897244">
        <w:rPr>
          <w:rFonts w:ascii="Arial" w:hAnsi="Arial" w:cs="Arial"/>
          <w:color w:val="000000" w:themeColor="text1"/>
          <w:sz w:val="22"/>
          <w:szCs w:val="22"/>
          <w:lang w:val="es-ES"/>
        </w:rPr>
        <w:t>ar algunos de</w:t>
      </w:r>
      <w:r w:rsidRPr="00897244">
        <w:rPr>
          <w:rFonts w:ascii="Arial" w:hAnsi="Arial" w:cs="Arial"/>
          <w:color w:val="000000" w:themeColor="text1"/>
          <w:sz w:val="22"/>
          <w:szCs w:val="22"/>
        </w:rPr>
        <w:t xml:space="preserve"> los servicios correspondientes que </w:t>
      </w:r>
      <w:r w:rsidRPr="00897244">
        <w:rPr>
          <w:rFonts w:ascii="Arial" w:hAnsi="Arial" w:cs="Arial"/>
          <w:color w:val="000000" w:themeColor="text1"/>
          <w:sz w:val="22"/>
          <w:szCs w:val="22"/>
          <w:lang w:val="es-ES"/>
        </w:rPr>
        <w:t xml:space="preserve">pueden estar incluidos en los Servicios, dado que éstos </w:t>
      </w:r>
      <w:r w:rsidRPr="00897244">
        <w:rPr>
          <w:rFonts w:ascii="Arial" w:hAnsi="Arial" w:cs="Arial"/>
          <w:color w:val="000000" w:themeColor="text1"/>
          <w:sz w:val="22"/>
          <w:szCs w:val="22"/>
        </w:rPr>
        <w:t xml:space="preserve">requieren obligatoriamente la información </w:t>
      </w:r>
      <w:r w:rsidRPr="00897244">
        <w:rPr>
          <w:rFonts w:ascii="Arial" w:hAnsi="Arial" w:cs="Arial"/>
          <w:color w:val="000000" w:themeColor="text1"/>
          <w:sz w:val="22"/>
          <w:szCs w:val="22"/>
          <w:lang w:val="es-ES"/>
        </w:rPr>
        <w:t xml:space="preserve">personal </w:t>
      </w:r>
      <w:r w:rsidRPr="00897244">
        <w:rPr>
          <w:rFonts w:ascii="Arial" w:hAnsi="Arial" w:cs="Arial"/>
          <w:color w:val="000000" w:themeColor="text1"/>
          <w:sz w:val="22"/>
          <w:szCs w:val="22"/>
        </w:rPr>
        <w:t>del pasajero. En caso de no cumplir con los tiempos límite, los servicios contratados quedarán sujetos a disponibilidad</w:t>
      </w:r>
      <w:r w:rsidRPr="00897244">
        <w:rPr>
          <w:rFonts w:ascii="Arial" w:hAnsi="Arial" w:cs="Arial"/>
          <w:color w:val="000000" w:themeColor="text1"/>
          <w:sz w:val="22"/>
          <w:szCs w:val="22"/>
          <w:lang w:val="es-ES"/>
        </w:rPr>
        <w:t>, sin opción a reclamo ni ningún tipo de reembolso en caso ya no se encuentre dicha disponibilidad.</w:t>
      </w:r>
      <w:r w:rsidRPr="00897244">
        <w:rPr>
          <w:rFonts w:ascii="Arial" w:hAnsi="Arial" w:cs="Arial"/>
          <w:color w:val="000000" w:themeColor="text1"/>
          <w:sz w:val="22"/>
          <w:szCs w:val="22"/>
        </w:rPr>
        <w:t> </w:t>
      </w:r>
    </w:p>
    <w:p w14:paraId="6257F8CD" w14:textId="6963403F" w:rsidR="00115F86" w:rsidRPr="00897244" w:rsidRDefault="00115F86" w:rsidP="00543466">
      <w:pPr>
        <w:spacing w:after="240"/>
        <w:jc w:val="both"/>
        <w:rPr>
          <w:rFonts w:ascii="Arial" w:hAnsi="Arial" w:cs="Arial"/>
          <w:b/>
          <w:bCs/>
          <w:color w:val="000000" w:themeColor="text1"/>
          <w:sz w:val="22"/>
          <w:szCs w:val="22"/>
          <w:lang w:val="es-ES"/>
        </w:rPr>
      </w:pPr>
      <w:r w:rsidRPr="00897244">
        <w:rPr>
          <w:rFonts w:ascii="Arial" w:hAnsi="Arial" w:cs="Arial"/>
          <w:color w:val="000000" w:themeColor="text1"/>
          <w:sz w:val="22"/>
          <w:szCs w:val="22"/>
        </w:rPr>
        <w:t xml:space="preserve">El Cliente declara y acepta que es responsable de todo tipo de pérdidas y daños, </w:t>
      </w:r>
      <w:proofErr w:type="gramStart"/>
      <w:r w:rsidRPr="00897244">
        <w:rPr>
          <w:rFonts w:ascii="Arial" w:hAnsi="Arial" w:cs="Arial"/>
          <w:color w:val="000000" w:themeColor="text1"/>
          <w:sz w:val="22"/>
          <w:szCs w:val="22"/>
        </w:rPr>
        <w:t>incluyendo</w:t>
      </w:r>
      <w:proofErr w:type="gramEnd"/>
      <w:r w:rsidRPr="00897244">
        <w:rPr>
          <w:rFonts w:ascii="Arial" w:hAnsi="Arial" w:cs="Arial"/>
          <w:color w:val="000000" w:themeColor="text1"/>
          <w:sz w:val="22"/>
          <w:szCs w:val="22"/>
        </w:rPr>
        <w:t xml:space="preserve"> pero no limitándose a cualquier daño emergente o pérdida de beneficios, que puedan ser causados durante la prestación de los Servicios a otros Clientes, a Proveedores y, en general, a cualquier tercero.</w:t>
      </w:r>
    </w:p>
    <w:p w14:paraId="63F0ACC8" w14:textId="5C48B5C8" w:rsidR="00115F86" w:rsidRPr="00897244" w:rsidRDefault="00115F86" w:rsidP="00543466">
      <w:pPr>
        <w:spacing w:after="240"/>
        <w:jc w:val="both"/>
        <w:rPr>
          <w:rFonts w:ascii="Arial" w:hAnsi="Arial" w:cs="Arial"/>
          <w:color w:val="000000" w:themeColor="text1"/>
          <w:sz w:val="22"/>
          <w:szCs w:val="22"/>
        </w:rPr>
      </w:pPr>
      <w:r w:rsidRPr="00897244">
        <w:rPr>
          <w:rFonts w:ascii="Arial" w:hAnsi="Arial" w:cs="Arial"/>
          <w:color w:val="000000" w:themeColor="text1"/>
          <w:sz w:val="22"/>
          <w:szCs w:val="22"/>
        </w:rPr>
        <w:t xml:space="preserve">En consecuencia, el Cliente mantendrá indemne a </w:t>
      </w:r>
      <w:r w:rsidR="00F55AA0">
        <w:rPr>
          <w:rFonts w:ascii="Arial" w:hAnsi="Arial" w:cs="Arial"/>
          <w:color w:val="000000" w:themeColor="text1"/>
          <w:sz w:val="22"/>
          <w:szCs w:val="22"/>
        </w:rPr>
        <w:t>La Agencia</w:t>
      </w:r>
      <w:r w:rsidRPr="00897244">
        <w:rPr>
          <w:rFonts w:ascii="Arial" w:hAnsi="Arial" w:cs="Arial"/>
          <w:color w:val="000000" w:themeColor="text1"/>
          <w:sz w:val="22"/>
          <w:szCs w:val="22"/>
        </w:rPr>
        <w:t>, sus directores, empleados y accionistas respecto de cualquier demanda, reclamo, denuncia, proceso, medida judicial o extrajudicial dentro o fuera del proceso (incluyendo, pero sin limitarse a las medidas cautelares) o investigación ante cualquier jurisdicción, ya sea civil, penal, administrativa, regulatoria o arbitral, que pueda ser presentada por cualquier Autoridad Administrativa o por cualquier persona en caso de que el Cliente se encuentre en alguna de las situaciones descritas en el párrafo anterior.</w:t>
      </w:r>
    </w:p>
    <w:p w14:paraId="23216C78" w14:textId="711F49F5" w:rsidR="00115F86" w:rsidRPr="00897244" w:rsidRDefault="00115F86" w:rsidP="00543466">
      <w:pPr>
        <w:spacing w:after="240"/>
        <w:jc w:val="both"/>
        <w:rPr>
          <w:rFonts w:ascii="Arial" w:hAnsi="Arial" w:cs="Arial"/>
          <w:color w:val="000000" w:themeColor="text1"/>
          <w:sz w:val="22"/>
          <w:szCs w:val="22"/>
        </w:rPr>
      </w:pPr>
      <w:r w:rsidRPr="00897244">
        <w:rPr>
          <w:rFonts w:ascii="Arial" w:hAnsi="Arial" w:cs="Arial"/>
          <w:color w:val="000000" w:themeColor="text1"/>
          <w:sz w:val="22"/>
          <w:szCs w:val="22"/>
        </w:rPr>
        <w:t>Asimismo, el Cliente está obligado a asumir l</w:t>
      </w:r>
      <w:r w:rsidR="00CC2397" w:rsidRPr="00897244">
        <w:rPr>
          <w:rFonts w:ascii="Arial" w:hAnsi="Arial" w:cs="Arial"/>
          <w:color w:val="000000" w:themeColor="text1"/>
          <w:sz w:val="22"/>
          <w:szCs w:val="22"/>
          <w:lang w:val="es-ES"/>
        </w:rPr>
        <w:t xml:space="preserve">os costos </w:t>
      </w:r>
      <w:r w:rsidRPr="00897244">
        <w:rPr>
          <w:rFonts w:ascii="Arial" w:hAnsi="Arial" w:cs="Arial"/>
          <w:color w:val="000000" w:themeColor="text1"/>
          <w:sz w:val="22"/>
          <w:szCs w:val="22"/>
        </w:rPr>
        <w:t>y gastos que requieran los respectivos juicios, reclamaciones, denuncias, procesos, medidas e investigaciones, incluidos los honorarios de los abogados profesionales.</w:t>
      </w:r>
    </w:p>
    <w:p w14:paraId="544AFC14" w14:textId="037176BA" w:rsidR="00115F86" w:rsidRPr="00897244" w:rsidRDefault="00115F86" w:rsidP="00543466">
      <w:pPr>
        <w:spacing w:after="240"/>
        <w:jc w:val="both"/>
        <w:rPr>
          <w:rFonts w:ascii="Arial" w:hAnsi="Arial" w:cs="Arial"/>
          <w:color w:val="000000" w:themeColor="text1"/>
          <w:sz w:val="22"/>
          <w:szCs w:val="22"/>
        </w:rPr>
      </w:pPr>
      <w:r w:rsidRPr="00897244">
        <w:rPr>
          <w:rFonts w:ascii="Arial" w:hAnsi="Arial" w:cs="Arial"/>
          <w:color w:val="000000" w:themeColor="text1"/>
          <w:sz w:val="22"/>
          <w:szCs w:val="22"/>
        </w:rPr>
        <w:t xml:space="preserve">En consecuencia, el Cliente deberá asumir directamente los costos, gastos y daños descritos, o; en su caso, reembolsar inmediatamente los montos asumidos por </w:t>
      </w:r>
      <w:r w:rsidR="00F55AA0">
        <w:rPr>
          <w:rFonts w:ascii="Arial" w:hAnsi="Arial" w:cs="Arial"/>
          <w:color w:val="000000" w:themeColor="text1"/>
          <w:sz w:val="22"/>
          <w:szCs w:val="22"/>
        </w:rPr>
        <w:t>La Agencia</w:t>
      </w:r>
      <w:r w:rsidRPr="00897244">
        <w:rPr>
          <w:rFonts w:ascii="Arial" w:hAnsi="Arial" w:cs="Arial"/>
          <w:color w:val="000000" w:themeColor="text1"/>
          <w:sz w:val="22"/>
          <w:szCs w:val="22"/>
        </w:rPr>
        <w:t xml:space="preserve"> por tales conceptos.</w:t>
      </w:r>
    </w:p>
    <w:p w14:paraId="29BFB884" w14:textId="763A285A" w:rsidR="008709D8" w:rsidRDefault="00115F86" w:rsidP="00543466">
      <w:pPr>
        <w:spacing w:after="240"/>
        <w:jc w:val="both"/>
        <w:rPr>
          <w:rFonts w:ascii="Arial" w:hAnsi="Arial" w:cs="Arial"/>
          <w:color w:val="000000" w:themeColor="text1"/>
          <w:sz w:val="22"/>
          <w:szCs w:val="22"/>
        </w:rPr>
      </w:pPr>
      <w:r w:rsidRPr="00897244">
        <w:rPr>
          <w:rFonts w:ascii="Arial" w:hAnsi="Arial" w:cs="Arial"/>
          <w:color w:val="000000" w:themeColor="text1"/>
          <w:sz w:val="22"/>
          <w:szCs w:val="22"/>
        </w:rPr>
        <w:t xml:space="preserve">Asimismo, dentro del ámbito de los Servicios, los Clientes declaran conocer y aceptar que </w:t>
      </w:r>
      <w:r w:rsidR="00F55AA0">
        <w:rPr>
          <w:rFonts w:ascii="Arial" w:hAnsi="Arial" w:cs="Arial"/>
          <w:color w:val="000000" w:themeColor="text1"/>
          <w:sz w:val="22"/>
          <w:szCs w:val="22"/>
        </w:rPr>
        <w:t>La Agencia</w:t>
      </w:r>
      <w:r w:rsidRPr="00897244">
        <w:rPr>
          <w:rFonts w:ascii="Arial" w:hAnsi="Arial" w:cs="Arial"/>
          <w:color w:val="000000" w:themeColor="text1"/>
          <w:sz w:val="22"/>
          <w:szCs w:val="22"/>
        </w:rPr>
        <w:t xml:space="preserve"> no se dedica a la prestación de ninguno de los servicios proporcionados por los Proveedores, por lo que el Cliente renuncia a todo tipo de reclamo contra </w:t>
      </w:r>
      <w:r w:rsidR="00F55AA0">
        <w:rPr>
          <w:rFonts w:ascii="Arial" w:hAnsi="Arial" w:cs="Arial"/>
          <w:color w:val="000000" w:themeColor="text1"/>
          <w:sz w:val="22"/>
          <w:szCs w:val="22"/>
        </w:rPr>
        <w:t>La Agencia</w:t>
      </w:r>
      <w:r w:rsidRPr="00897244">
        <w:rPr>
          <w:rFonts w:ascii="Arial" w:hAnsi="Arial" w:cs="Arial"/>
          <w:color w:val="000000" w:themeColor="text1"/>
          <w:sz w:val="22"/>
          <w:szCs w:val="22"/>
        </w:rPr>
        <w:t>, sus directores, empleados y accionistas, respecto de los servicios que los Proveedores prestan como parte del Itinerario.</w:t>
      </w:r>
    </w:p>
    <w:p w14:paraId="07CB00FC" w14:textId="7E6791B7" w:rsidR="00115F86" w:rsidRPr="008709D8" w:rsidRDefault="00115F86" w:rsidP="00543466">
      <w:pPr>
        <w:spacing w:after="240"/>
        <w:jc w:val="both"/>
        <w:rPr>
          <w:rFonts w:ascii="Arial" w:hAnsi="Arial" w:cs="Arial"/>
          <w:color w:val="000000" w:themeColor="text1"/>
          <w:sz w:val="22"/>
          <w:szCs w:val="22"/>
          <w:lang w:val="es-MX"/>
        </w:rPr>
      </w:pPr>
      <w:r w:rsidRPr="00897244">
        <w:rPr>
          <w:rFonts w:ascii="Arial" w:hAnsi="Arial" w:cs="Arial"/>
          <w:color w:val="000000" w:themeColor="text1"/>
          <w:sz w:val="22"/>
          <w:szCs w:val="22"/>
        </w:rPr>
        <w:lastRenderedPageBreak/>
        <w:t xml:space="preserve">Sin perjuicio de todo lo anterior, el Cliente declara y acepta que </w:t>
      </w:r>
      <w:r w:rsidR="00F55AA0">
        <w:rPr>
          <w:rFonts w:ascii="Arial" w:hAnsi="Arial" w:cs="Arial"/>
          <w:color w:val="000000" w:themeColor="text1"/>
          <w:sz w:val="22"/>
          <w:szCs w:val="22"/>
        </w:rPr>
        <w:t>La Agencia</w:t>
      </w:r>
      <w:r w:rsidRPr="00897244">
        <w:rPr>
          <w:rFonts w:ascii="Arial" w:hAnsi="Arial" w:cs="Arial"/>
          <w:color w:val="000000" w:themeColor="text1"/>
          <w:sz w:val="22"/>
          <w:szCs w:val="22"/>
        </w:rPr>
        <w:t xml:space="preserve"> no será responsable en ningún caso de los daños y perjuicios que el Cliente pueda sufrir en caso de que se coloque voluntariamente en situaciones de riesgo</w:t>
      </w:r>
      <w:r w:rsidR="008709D8">
        <w:rPr>
          <w:rFonts w:ascii="Arial" w:hAnsi="Arial" w:cs="Arial"/>
          <w:color w:val="000000" w:themeColor="text1"/>
          <w:sz w:val="22"/>
          <w:szCs w:val="22"/>
          <w:lang w:val="es-MX"/>
        </w:rPr>
        <w:t>.</w:t>
      </w:r>
    </w:p>
    <w:p w14:paraId="11F16F29" w14:textId="4F367C63" w:rsidR="00115F86" w:rsidRPr="00897244" w:rsidRDefault="00115F86" w:rsidP="00543466">
      <w:pPr>
        <w:spacing w:after="240"/>
        <w:jc w:val="both"/>
        <w:rPr>
          <w:rFonts w:ascii="Arial" w:hAnsi="Arial" w:cs="Arial"/>
          <w:color w:val="000000" w:themeColor="text1"/>
          <w:sz w:val="22"/>
          <w:szCs w:val="22"/>
        </w:rPr>
      </w:pPr>
      <w:r w:rsidRPr="00897244">
        <w:rPr>
          <w:rFonts w:ascii="Arial" w:hAnsi="Arial" w:cs="Arial"/>
          <w:color w:val="000000" w:themeColor="text1"/>
          <w:sz w:val="22"/>
          <w:szCs w:val="22"/>
        </w:rPr>
        <w:t xml:space="preserve">Asimismo, el Cliente acepta y declara que </w:t>
      </w:r>
      <w:r w:rsidR="00F55AA0">
        <w:rPr>
          <w:rFonts w:ascii="Arial" w:hAnsi="Arial" w:cs="Arial"/>
          <w:color w:val="000000" w:themeColor="text1"/>
          <w:sz w:val="22"/>
          <w:szCs w:val="22"/>
        </w:rPr>
        <w:t>La Agencia</w:t>
      </w:r>
      <w:r w:rsidRPr="00897244">
        <w:rPr>
          <w:rFonts w:ascii="Arial" w:hAnsi="Arial" w:cs="Arial"/>
          <w:color w:val="000000" w:themeColor="text1"/>
          <w:sz w:val="22"/>
          <w:szCs w:val="22"/>
        </w:rPr>
        <w:t xml:space="preserve"> no está obligado a reparar ningún tipo de daño cuando éste se haya producido como consecuencia de un caso fortuito o de fuerza mayor, del hecho determinante de un tercero o de la imprudencia de quien lo sufre. Asimismo, el Cliente acepta y declara conocer que </w:t>
      </w:r>
      <w:r w:rsidR="00F55AA0">
        <w:rPr>
          <w:rFonts w:ascii="Arial" w:hAnsi="Arial" w:cs="Arial"/>
          <w:color w:val="000000" w:themeColor="text1"/>
          <w:sz w:val="22"/>
          <w:szCs w:val="22"/>
        </w:rPr>
        <w:t>La Agencia</w:t>
      </w:r>
      <w:r w:rsidRPr="00897244">
        <w:rPr>
          <w:rFonts w:ascii="Arial" w:hAnsi="Arial" w:cs="Arial"/>
          <w:color w:val="000000" w:themeColor="text1"/>
          <w:sz w:val="22"/>
          <w:szCs w:val="22"/>
        </w:rPr>
        <w:t xml:space="preserve"> no será responsable por el incumplimiento tardío, defectuoso o parcial de los Servicios como consecuencia de un caso fortuito o de fuerza mayor.</w:t>
      </w:r>
    </w:p>
    <w:p w14:paraId="11FF61C2" w14:textId="0D560F18" w:rsidR="008B52E2" w:rsidRDefault="009B6803" w:rsidP="00543466">
      <w:pPr>
        <w:spacing w:after="240"/>
        <w:jc w:val="both"/>
        <w:rPr>
          <w:rFonts w:ascii="Arial" w:hAnsi="Arial" w:cs="Arial"/>
          <w:color w:val="000000" w:themeColor="text1"/>
          <w:sz w:val="22"/>
          <w:szCs w:val="22"/>
        </w:rPr>
      </w:pPr>
      <w:r w:rsidRPr="00897244">
        <w:rPr>
          <w:rFonts w:ascii="Arial" w:hAnsi="Arial" w:cs="Arial"/>
          <w:b/>
          <w:bCs/>
          <w:color w:val="000000" w:themeColor="text1"/>
          <w:sz w:val="22"/>
          <w:szCs w:val="22"/>
          <w:lang w:val="es-ES"/>
        </w:rPr>
        <w:t>1</w:t>
      </w:r>
      <w:r w:rsidR="00E33CC9" w:rsidRPr="00897244">
        <w:rPr>
          <w:rFonts w:ascii="Arial" w:hAnsi="Arial" w:cs="Arial"/>
          <w:b/>
          <w:bCs/>
          <w:color w:val="000000" w:themeColor="text1"/>
          <w:sz w:val="22"/>
          <w:szCs w:val="22"/>
          <w:lang w:val="es-ES"/>
        </w:rPr>
        <w:t>5</w:t>
      </w:r>
      <w:r w:rsidRPr="00897244">
        <w:rPr>
          <w:rFonts w:ascii="Arial" w:hAnsi="Arial" w:cs="Arial"/>
          <w:b/>
          <w:bCs/>
          <w:color w:val="000000" w:themeColor="text1"/>
          <w:sz w:val="22"/>
          <w:szCs w:val="22"/>
          <w:lang w:val="es-ES"/>
        </w:rPr>
        <w:t xml:space="preserve">. </w:t>
      </w:r>
      <w:r w:rsidR="00115F86" w:rsidRPr="00897244">
        <w:rPr>
          <w:rFonts w:ascii="Arial" w:hAnsi="Arial" w:cs="Arial"/>
          <w:b/>
          <w:bCs/>
          <w:color w:val="000000" w:themeColor="text1"/>
          <w:sz w:val="22"/>
          <w:szCs w:val="22"/>
        </w:rPr>
        <w:t>Privacidad y datos personales</w:t>
      </w:r>
    </w:p>
    <w:p w14:paraId="7642206E" w14:textId="02AF5B2C" w:rsidR="00115F86" w:rsidRPr="00897244" w:rsidRDefault="00F55AA0" w:rsidP="00543466">
      <w:pPr>
        <w:spacing w:after="240"/>
        <w:jc w:val="both"/>
        <w:rPr>
          <w:rFonts w:ascii="Arial" w:hAnsi="Arial" w:cs="Arial"/>
          <w:color w:val="000000" w:themeColor="text1"/>
          <w:sz w:val="22"/>
          <w:szCs w:val="22"/>
        </w:rPr>
      </w:pPr>
      <w:r>
        <w:rPr>
          <w:rFonts w:ascii="Arial" w:hAnsi="Arial" w:cs="Arial"/>
          <w:color w:val="000000" w:themeColor="text1"/>
          <w:sz w:val="22"/>
          <w:szCs w:val="22"/>
        </w:rPr>
        <w:t>La Agencia</w:t>
      </w:r>
      <w:r w:rsidR="00115F86" w:rsidRPr="00897244">
        <w:rPr>
          <w:rFonts w:ascii="Arial" w:hAnsi="Arial" w:cs="Arial"/>
          <w:color w:val="000000" w:themeColor="text1"/>
          <w:sz w:val="22"/>
          <w:szCs w:val="22"/>
        </w:rPr>
        <w:t xml:space="preserve"> se compromete a tratar los datos personales proporcionados por el Cliente de forma confidencial y exclusivamente para la prestación de los Servicios, con todas las garantías legales y de seguridad que impone la Ley </w:t>
      </w:r>
      <w:proofErr w:type="spellStart"/>
      <w:r w:rsidR="00115F86" w:rsidRPr="00897244">
        <w:rPr>
          <w:rFonts w:ascii="Arial" w:hAnsi="Arial" w:cs="Arial"/>
          <w:color w:val="000000" w:themeColor="text1"/>
          <w:sz w:val="22"/>
          <w:szCs w:val="22"/>
        </w:rPr>
        <w:t>Nº</w:t>
      </w:r>
      <w:proofErr w:type="spellEnd"/>
      <w:r w:rsidR="00115F86" w:rsidRPr="00897244">
        <w:rPr>
          <w:rFonts w:ascii="Arial" w:hAnsi="Arial" w:cs="Arial"/>
          <w:color w:val="000000" w:themeColor="text1"/>
          <w:sz w:val="22"/>
          <w:szCs w:val="22"/>
        </w:rPr>
        <w:t xml:space="preserve"> 29733, Ley de Protección de Datos Personales y su respectivo Reglamento.</w:t>
      </w:r>
    </w:p>
    <w:p w14:paraId="61E30010" w14:textId="7187A9D5" w:rsidR="00115F86" w:rsidRPr="00897244" w:rsidRDefault="00115F86" w:rsidP="00543466">
      <w:pPr>
        <w:spacing w:after="240"/>
        <w:jc w:val="both"/>
        <w:rPr>
          <w:rFonts w:ascii="Arial" w:hAnsi="Arial" w:cs="Arial"/>
          <w:color w:val="000000" w:themeColor="text1"/>
          <w:sz w:val="22"/>
          <w:szCs w:val="22"/>
        </w:rPr>
      </w:pPr>
      <w:r w:rsidRPr="00897244">
        <w:rPr>
          <w:rFonts w:ascii="Arial" w:hAnsi="Arial" w:cs="Arial"/>
          <w:color w:val="000000" w:themeColor="text1"/>
          <w:sz w:val="22"/>
          <w:szCs w:val="22"/>
        </w:rPr>
        <w:t>En caso de que el Usuario desee ejercer los derechos contemplados en la Ley de Protección de Datos Personales y su respectivo Reglamento, deberá enviar un correo electrónico a </w:t>
      </w:r>
      <w:r w:rsidR="001F0787" w:rsidRPr="001F0787">
        <w:rPr>
          <w:rFonts w:ascii="Arial" w:hAnsi="Arial" w:cs="Arial"/>
          <w:color w:val="000000" w:themeColor="text1"/>
          <w:sz w:val="22"/>
          <w:szCs w:val="22"/>
        </w:rPr>
        <w:t>sales@titicacatrips.com</w:t>
      </w:r>
    </w:p>
    <w:p w14:paraId="5C86596D" w14:textId="4400BF79" w:rsidR="00115F86" w:rsidRPr="00897244" w:rsidRDefault="00F55AA0" w:rsidP="00543466">
      <w:pPr>
        <w:spacing w:after="240"/>
        <w:jc w:val="both"/>
        <w:rPr>
          <w:rFonts w:ascii="Arial" w:hAnsi="Arial" w:cs="Arial"/>
          <w:color w:val="000000" w:themeColor="text1"/>
          <w:sz w:val="22"/>
          <w:szCs w:val="22"/>
        </w:rPr>
      </w:pPr>
      <w:r>
        <w:rPr>
          <w:rFonts w:ascii="Arial" w:hAnsi="Arial" w:cs="Arial"/>
          <w:color w:val="000000" w:themeColor="text1"/>
          <w:sz w:val="22"/>
          <w:szCs w:val="22"/>
        </w:rPr>
        <w:t>La Agencia</w:t>
      </w:r>
      <w:r w:rsidR="00115F86" w:rsidRPr="00897244">
        <w:rPr>
          <w:rFonts w:ascii="Arial" w:hAnsi="Arial" w:cs="Arial"/>
          <w:color w:val="000000" w:themeColor="text1"/>
          <w:sz w:val="22"/>
          <w:szCs w:val="22"/>
        </w:rPr>
        <w:t xml:space="preserve"> se compromete a no ceder, vender o compartir los datos a terceros sin el consentimiento previo, expreso y por escrito del Cliente.</w:t>
      </w:r>
    </w:p>
    <w:p w14:paraId="2BF65EC3" w14:textId="259E35C2" w:rsidR="008B52E2" w:rsidRDefault="009B6803" w:rsidP="00543466">
      <w:pPr>
        <w:spacing w:after="240"/>
        <w:jc w:val="both"/>
        <w:rPr>
          <w:rFonts w:ascii="Arial" w:hAnsi="Arial" w:cs="Arial"/>
          <w:color w:val="000000" w:themeColor="text1"/>
          <w:sz w:val="22"/>
          <w:szCs w:val="22"/>
        </w:rPr>
      </w:pPr>
      <w:r w:rsidRPr="00897244">
        <w:rPr>
          <w:rFonts w:ascii="Arial" w:hAnsi="Arial" w:cs="Arial"/>
          <w:b/>
          <w:bCs/>
          <w:color w:val="000000" w:themeColor="text1"/>
          <w:sz w:val="22"/>
          <w:szCs w:val="22"/>
          <w:lang w:val="es-ES"/>
        </w:rPr>
        <w:t>1</w:t>
      </w:r>
      <w:r w:rsidR="00E33CC9" w:rsidRPr="00897244">
        <w:rPr>
          <w:rFonts w:ascii="Arial" w:hAnsi="Arial" w:cs="Arial"/>
          <w:b/>
          <w:bCs/>
          <w:color w:val="000000" w:themeColor="text1"/>
          <w:sz w:val="22"/>
          <w:szCs w:val="22"/>
          <w:lang w:val="es-ES"/>
        </w:rPr>
        <w:t>6</w:t>
      </w:r>
      <w:r w:rsidRPr="00897244">
        <w:rPr>
          <w:rFonts w:ascii="Arial" w:hAnsi="Arial" w:cs="Arial"/>
          <w:b/>
          <w:bCs/>
          <w:color w:val="000000" w:themeColor="text1"/>
          <w:sz w:val="22"/>
          <w:szCs w:val="22"/>
          <w:lang w:val="es-ES"/>
        </w:rPr>
        <w:t xml:space="preserve">. </w:t>
      </w:r>
      <w:r w:rsidR="00115F86" w:rsidRPr="00897244">
        <w:rPr>
          <w:rFonts w:ascii="Arial" w:hAnsi="Arial" w:cs="Arial"/>
          <w:b/>
          <w:bCs/>
          <w:color w:val="000000" w:themeColor="text1"/>
          <w:sz w:val="22"/>
          <w:szCs w:val="22"/>
        </w:rPr>
        <w:t>Integridad de los términos y condiciones</w:t>
      </w:r>
    </w:p>
    <w:p w14:paraId="07721C63" w14:textId="0A7C47BB" w:rsidR="00115F86" w:rsidRPr="00897244" w:rsidRDefault="00115F86" w:rsidP="00543466">
      <w:pPr>
        <w:spacing w:after="240"/>
        <w:jc w:val="both"/>
        <w:rPr>
          <w:rFonts w:ascii="Arial" w:hAnsi="Arial" w:cs="Arial"/>
          <w:color w:val="000000" w:themeColor="text1"/>
          <w:sz w:val="22"/>
          <w:szCs w:val="22"/>
        </w:rPr>
      </w:pPr>
      <w:r w:rsidRPr="00897244">
        <w:rPr>
          <w:rFonts w:ascii="Arial" w:hAnsi="Arial" w:cs="Arial"/>
          <w:color w:val="000000" w:themeColor="text1"/>
          <w:sz w:val="22"/>
          <w:szCs w:val="22"/>
        </w:rPr>
        <w:t xml:space="preserve">Estos Términos y Condiciones reemplazan todas las comunicaciones y/o acuerdos anteriores o contemporáneos (orales, escritos o electrónicos) entre el Cliente y </w:t>
      </w:r>
      <w:r w:rsidR="00F55AA0">
        <w:rPr>
          <w:rFonts w:ascii="Arial" w:hAnsi="Arial" w:cs="Arial"/>
          <w:color w:val="000000" w:themeColor="text1"/>
          <w:sz w:val="22"/>
          <w:szCs w:val="22"/>
        </w:rPr>
        <w:t>La Agencia</w:t>
      </w:r>
      <w:r w:rsidRPr="00897244">
        <w:rPr>
          <w:rFonts w:ascii="Arial" w:hAnsi="Arial" w:cs="Arial"/>
          <w:color w:val="000000" w:themeColor="text1"/>
          <w:sz w:val="22"/>
          <w:szCs w:val="22"/>
        </w:rPr>
        <w:t xml:space="preserve">. Si alguna disposición de estos Términos y Condiciones es inválida, la invalidez se aplicará en la medida mínima necesaria para que las demás estipulaciones continúen siendo ejecutables. Si </w:t>
      </w:r>
      <w:r w:rsidR="00F55AA0">
        <w:rPr>
          <w:rFonts w:ascii="Arial" w:hAnsi="Arial" w:cs="Arial"/>
          <w:color w:val="000000" w:themeColor="text1"/>
          <w:sz w:val="22"/>
          <w:szCs w:val="22"/>
        </w:rPr>
        <w:t>La Agencia</w:t>
      </w:r>
      <w:r w:rsidRPr="00897244">
        <w:rPr>
          <w:rFonts w:ascii="Arial" w:hAnsi="Arial" w:cs="Arial"/>
          <w:color w:val="000000" w:themeColor="text1"/>
          <w:sz w:val="22"/>
          <w:szCs w:val="22"/>
        </w:rPr>
        <w:t xml:space="preserve"> o el Cliente no ejercen los derechos y facultades que les corresponden de acuerdo con los Términos y Condiciones, no se considerará como una renuncia a la continuación de los mismos y de los demás derechos y facultades aquí establecidos.</w:t>
      </w:r>
    </w:p>
    <w:p w14:paraId="7BFE7DC8" w14:textId="1A1A71B2" w:rsidR="008B52E2" w:rsidRPr="001D4CCB" w:rsidRDefault="009B6803" w:rsidP="00543466">
      <w:pPr>
        <w:spacing w:after="240"/>
        <w:jc w:val="both"/>
        <w:rPr>
          <w:rFonts w:ascii="Arial" w:hAnsi="Arial" w:cs="Arial"/>
          <w:b/>
          <w:bCs/>
          <w:color w:val="000000" w:themeColor="text1"/>
          <w:sz w:val="22"/>
          <w:szCs w:val="22"/>
          <w:lang w:val="es-MX"/>
        </w:rPr>
      </w:pPr>
      <w:r w:rsidRPr="00897244">
        <w:rPr>
          <w:rFonts w:ascii="Arial" w:hAnsi="Arial" w:cs="Arial"/>
          <w:b/>
          <w:bCs/>
          <w:color w:val="000000" w:themeColor="text1"/>
          <w:sz w:val="22"/>
          <w:szCs w:val="22"/>
          <w:lang w:val="es-ES"/>
        </w:rPr>
        <w:t>1</w:t>
      </w:r>
      <w:r w:rsidR="00E33CC9" w:rsidRPr="00897244">
        <w:rPr>
          <w:rFonts w:ascii="Arial" w:hAnsi="Arial" w:cs="Arial"/>
          <w:b/>
          <w:bCs/>
          <w:color w:val="000000" w:themeColor="text1"/>
          <w:sz w:val="22"/>
          <w:szCs w:val="22"/>
          <w:lang w:val="es-ES"/>
        </w:rPr>
        <w:t>7</w:t>
      </w:r>
      <w:r w:rsidRPr="00897244">
        <w:rPr>
          <w:rFonts w:ascii="Arial" w:hAnsi="Arial" w:cs="Arial"/>
          <w:b/>
          <w:bCs/>
          <w:color w:val="000000" w:themeColor="text1"/>
          <w:sz w:val="22"/>
          <w:szCs w:val="22"/>
          <w:lang w:val="es-ES"/>
        </w:rPr>
        <w:t xml:space="preserve">. </w:t>
      </w:r>
      <w:r w:rsidR="001D4CCB">
        <w:rPr>
          <w:rFonts w:ascii="Arial" w:hAnsi="Arial" w:cs="Arial"/>
          <w:b/>
          <w:bCs/>
          <w:color w:val="000000" w:themeColor="text1"/>
          <w:sz w:val="22"/>
          <w:szCs w:val="22"/>
          <w:lang w:val="es-MX"/>
        </w:rPr>
        <w:t>Cesión</w:t>
      </w:r>
    </w:p>
    <w:p w14:paraId="3FB7B79D" w14:textId="77235B6B" w:rsidR="00115F86" w:rsidRPr="008B52E2" w:rsidRDefault="00115F86" w:rsidP="00543466">
      <w:pPr>
        <w:spacing w:after="240"/>
        <w:jc w:val="both"/>
        <w:rPr>
          <w:rFonts w:ascii="Arial" w:hAnsi="Arial" w:cs="Arial"/>
          <w:b/>
          <w:bCs/>
          <w:color w:val="000000" w:themeColor="text1"/>
          <w:sz w:val="22"/>
          <w:szCs w:val="22"/>
        </w:rPr>
      </w:pPr>
      <w:r w:rsidRPr="00897244">
        <w:rPr>
          <w:rFonts w:ascii="Arial" w:hAnsi="Arial" w:cs="Arial"/>
          <w:color w:val="000000" w:themeColor="text1"/>
          <w:sz w:val="22"/>
          <w:szCs w:val="22"/>
        </w:rPr>
        <w:t xml:space="preserve">Los Términos y Condiciones son personales y en ningún caso pueden ser cedidos o transferidos a terceros sin el previo consentimiento por escrito de </w:t>
      </w:r>
      <w:r w:rsidR="00F55AA0">
        <w:rPr>
          <w:rFonts w:ascii="Arial" w:hAnsi="Arial" w:cs="Arial"/>
          <w:color w:val="000000" w:themeColor="text1"/>
          <w:sz w:val="22"/>
          <w:szCs w:val="22"/>
        </w:rPr>
        <w:t>La Agencia</w:t>
      </w:r>
      <w:r w:rsidRPr="00897244">
        <w:rPr>
          <w:rFonts w:ascii="Arial" w:hAnsi="Arial" w:cs="Arial"/>
          <w:color w:val="000000" w:themeColor="text1"/>
          <w:sz w:val="22"/>
          <w:szCs w:val="22"/>
        </w:rPr>
        <w:t>.</w:t>
      </w:r>
    </w:p>
    <w:p w14:paraId="060BDDFA" w14:textId="6A9850A0" w:rsidR="00115F86" w:rsidRPr="00897244" w:rsidRDefault="00F55AA0" w:rsidP="00543466">
      <w:pPr>
        <w:spacing w:after="240"/>
        <w:jc w:val="both"/>
        <w:rPr>
          <w:rFonts w:ascii="Arial" w:hAnsi="Arial" w:cs="Arial"/>
          <w:color w:val="000000" w:themeColor="text1"/>
          <w:sz w:val="22"/>
          <w:szCs w:val="22"/>
        </w:rPr>
      </w:pPr>
      <w:r>
        <w:rPr>
          <w:rFonts w:ascii="Arial" w:hAnsi="Arial" w:cs="Arial"/>
          <w:color w:val="000000" w:themeColor="text1"/>
          <w:sz w:val="22"/>
          <w:szCs w:val="22"/>
        </w:rPr>
        <w:t>La Agencia</w:t>
      </w:r>
      <w:r w:rsidR="00115F86" w:rsidRPr="00897244">
        <w:rPr>
          <w:rFonts w:ascii="Arial" w:hAnsi="Arial" w:cs="Arial"/>
          <w:color w:val="000000" w:themeColor="text1"/>
          <w:sz w:val="22"/>
          <w:szCs w:val="22"/>
        </w:rPr>
        <w:t xml:space="preserve"> podrá ceder, transferir o delegar cualquiera de sus derechos y obligaciones sin el previo consentimiento del Cliente, para lo cual los Clientes aceptan y autorizan de antemano una posible cesión de la posición contractual de </w:t>
      </w:r>
      <w:r>
        <w:rPr>
          <w:rFonts w:ascii="Arial" w:hAnsi="Arial" w:cs="Arial"/>
          <w:color w:val="000000" w:themeColor="text1"/>
          <w:sz w:val="22"/>
          <w:szCs w:val="22"/>
        </w:rPr>
        <w:t>La Agencia</w:t>
      </w:r>
      <w:r w:rsidR="00115F86" w:rsidRPr="00897244">
        <w:rPr>
          <w:rFonts w:ascii="Arial" w:hAnsi="Arial" w:cs="Arial"/>
          <w:color w:val="000000" w:themeColor="text1"/>
          <w:sz w:val="22"/>
          <w:szCs w:val="22"/>
        </w:rPr>
        <w:t xml:space="preserve"> a favor de cualquier tercero.</w:t>
      </w:r>
    </w:p>
    <w:p w14:paraId="65DCD028" w14:textId="77777777" w:rsidR="008B52E2" w:rsidRDefault="009B6803" w:rsidP="008B52E2">
      <w:pPr>
        <w:rPr>
          <w:rFonts w:ascii="Arial" w:hAnsi="Arial" w:cs="Arial"/>
          <w:b/>
          <w:bCs/>
          <w:color w:val="000000" w:themeColor="text1"/>
          <w:sz w:val="22"/>
          <w:szCs w:val="22"/>
        </w:rPr>
      </w:pPr>
      <w:r w:rsidRPr="00897244">
        <w:rPr>
          <w:rFonts w:ascii="Arial" w:hAnsi="Arial" w:cs="Arial"/>
          <w:b/>
          <w:bCs/>
          <w:color w:val="000000" w:themeColor="text1"/>
          <w:sz w:val="22"/>
          <w:szCs w:val="22"/>
          <w:lang w:val="es-ES"/>
        </w:rPr>
        <w:t>1</w:t>
      </w:r>
      <w:r w:rsidR="00E33CC9" w:rsidRPr="00897244">
        <w:rPr>
          <w:rFonts w:ascii="Arial" w:hAnsi="Arial" w:cs="Arial"/>
          <w:b/>
          <w:bCs/>
          <w:color w:val="000000" w:themeColor="text1"/>
          <w:sz w:val="22"/>
          <w:szCs w:val="22"/>
          <w:lang w:val="es-ES"/>
        </w:rPr>
        <w:t>8</w:t>
      </w:r>
      <w:r w:rsidRPr="00897244">
        <w:rPr>
          <w:rFonts w:ascii="Arial" w:hAnsi="Arial" w:cs="Arial"/>
          <w:b/>
          <w:bCs/>
          <w:color w:val="000000" w:themeColor="text1"/>
          <w:sz w:val="22"/>
          <w:szCs w:val="22"/>
          <w:lang w:val="es-ES"/>
        </w:rPr>
        <w:t xml:space="preserve">. </w:t>
      </w:r>
      <w:r w:rsidR="00115F86" w:rsidRPr="00897244">
        <w:rPr>
          <w:rFonts w:ascii="Arial" w:hAnsi="Arial" w:cs="Arial"/>
          <w:b/>
          <w:bCs/>
          <w:color w:val="000000" w:themeColor="text1"/>
          <w:sz w:val="22"/>
          <w:szCs w:val="22"/>
        </w:rPr>
        <w:t>Ley aplicable y jurisdicción</w:t>
      </w:r>
    </w:p>
    <w:p w14:paraId="104F6E6E" w14:textId="0942E1CB" w:rsidR="00115F86" w:rsidRPr="00897244" w:rsidRDefault="00115F86" w:rsidP="008B52E2">
      <w:pPr>
        <w:jc w:val="both"/>
        <w:rPr>
          <w:rFonts w:ascii="Arial" w:hAnsi="Arial" w:cs="Arial"/>
          <w:color w:val="000000" w:themeColor="text1"/>
          <w:sz w:val="22"/>
          <w:szCs w:val="22"/>
        </w:rPr>
      </w:pPr>
      <w:r w:rsidRPr="00897244">
        <w:rPr>
          <w:rFonts w:ascii="Arial" w:hAnsi="Arial" w:cs="Arial"/>
          <w:color w:val="000000" w:themeColor="text1"/>
          <w:sz w:val="22"/>
          <w:szCs w:val="22"/>
        </w:rPr>
        <w:br/>
        <w:t>Estos Términos y Condiciones se regirán por las Leyes aplicables en la República del Perú. Cualquier controversia derivada de los Términos y Condiciones, su existencia, validez, interpretación, alcance o cumplimiento se someterá a la jurisdicción de los tribunales y jueces del Cercado de Lima.</w:t>
      </w:r>
    </w:p>
    <w:p w14:paraId="4E284CA7" w14:textId="76A33A05" w:rsidR="00115F86" w:rsidRPr="00897244" w:rsidRDefault="00115F86" w:rsidP="00543466">
      <w:pPr>
        <w:jc w:val="both"/>
        <w:rPr>
          <w:rFonts w:ascii="Arial" w:hAnsi="Arial" w:cs="Arial"/>
          <w:color w:val="000000" w:themeColor="text1"/>
          <w:sz w:val="22"/>
          <w:szCs w:val="22"/>
        </w:rPr>
      </w:pPr>
    </w:p>
    <w:sectPr w:rsidR="00115F86" w:rsidRPr="00897244">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15AD06" w14:textId="77777777" w:rsidR="00051B0D" w:rsidRDefault="00051B0D" w:rsidP="00CC2397">
      <w:r>
        <w:separator/>
      </w:r>
    </w:p>
  </w:endnote>
  <w:endnote w:type="continuationSeparator" w:id="0">
    <w:p w14:paraId="10DFF6C9" w14:textId="77777777" w:rsidR="00051B0D" w:rsidRDefault="00051B0D" w:rsidP="00CC2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7FF76" w14:textId="77777777" w:rsidR="00281B9B" w:rsidRDefault="00281B9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6"/>
        <w:szCs w:val="16"/>
      </w:rPr>
      <w:id w:val="337501736"/>
      <w:docPartObj>
        <w:docPartGallery w:val="Page Numbers (Bottom of Page)"/>
        <w:docPartUnique/>
      </w:docPartObj>
    </w:sdtPr>
    <w:sdtEndPr>
      <w:rPr>
        <w:noProof/>
      </w:rPr>
    </w:sdtEndPr>
    <w:sdtContent>
      <w:p w14:paraId="21BFA4D0" w14:textId="44FF1D2A" w:rsidR="00281B9B" w:rsidRPr="00281B9B" w:rsidRDefault="00281B9B">
        <w:pPr>
          <w:pStyle w:val="Piedepgina"/>
          <w:jc w:val="right"/>
          <w:rPr>
            <w:rFonts w:ascii="Arial" w:hAnsi="Arial" w:cs="Arial"/>
            <w:sz w:val="16"/>
            <w:szCs w:val="16"/>
          </w:rPr>
        </w:pPr>
        <w:r w:rsidRPr="00281B9B">
          <w:rPr>
            <w:rFonts w:ascii="Arial" w:hAnsi="Arial" w:cs="Arial"/>
            <w:sz w:val="16"/>
            <w:szCs w:val="16"/>
          </w:rPr>
          <w:fldChar w:fldCharType="begin"/>
        </w:r>
        <w:r w:rsidRPr="00281B9B">
          <w:rPr>
            <w:rFonts w:ascii="Arial" w:hAnsi="Arial" w:cs="Arial"/>
            <w:sz w:val="16"/>
            <w:szCs w:val="16"/>
          </w:rPr>
          <w:instrText xml:space="preserve"> PAGE   \* MERGEFORMAT </w:instrText>
        </w:r>
        <w:r w:rsidRPr="00281B9B">
          <w:rPr>
            <w:rFonts w:ascii="Arial" w:hAnsi="Arial" w:cs="Arial"/>
            <w:sz w:val="16"/>
            <w:szCs w:val="16"/>
          </w:rPr>
          <w:fldChar w:fldCharType="separate"/>
        </w:r>
        <w:r w:rsidRPr="00281B9B">
          <w:rPr>
            <w:rFonts w:ascii="Arial" w:hAnsi="Arial" w:cs="Arial"/>
            <w:noProof/>
            <w:sz w:val="16"/>
            <w:szCs w:val="16"/>
          </w:rPr>
          <w:t>2</w:t>
        </w:r>
        <w:r w:rsidRPr="00281B9B">
          <w:rPr>
            <w:rFonts w:ascii="Arial" w:hAnsi="Arial" w:cs="Arial"/>
            <w:noProof/>
            <w:sz w:val="16"/>
            <w:szCs w:val="16"/>
          </w:rPr>
          <w:fldChar w:fldCharType="end"/>
        </w:r>
      </w:p>
    </w:sdtContent>
  </w:sdt>
  <w:p w14:paraId="223E67F7" w14:textId="77777777" w:rsidR="00281B9B" w:rsidRDefault="00281B9B">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0C308" w14:textId="77777777" w:rsidR="00281B9B" w:rsidRDefault="00281B9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7232BF" w14:textId="77777777" w:rsidR="00051B0D" w:rsidRDefault="00051B0D" w:rsidP="00CC2397">
      <w:r>
        <w:separator/>
      </w:r>
    </w:p>
  </w:footnote>
  <w:footnote w:type="continuationSeparator" w:id="0">
    <w:p w14:paraId="478E405B" w14:textId="77777777" w:rsidR="00051B0D" w:rsidRDefault="00051B0D" w:rsidP="00CC2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C8BA4" w14:textId="77777777" w:rsidR="00281B9B" w:rsidRDefault="00281B9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BF7F7" w14:textId="77777777" w:rsidR="00281B9B" w:rsidRDefault="00281B9B">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1903C" w14:textId="77777777" w:rsidR="00281B9B" w:rsidRDefault="00281B9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35BD7"/>
    <w:multiLevelType w:val="hybridMultilevel"/>
    <w:tmpl w:val="0596B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5B1E06"/>
    <w:multiLevelType w:val="hybridMultilevel"/>
    <w:tmpl w:val="18DCF546"/>
    <w:lvl w:ilvl="0" w:tplc="1D5A6128">
      <w:start w:val="3"/>
      <w:numFmt w:val="decimal"/>
      <w:lvlText w:val="%1."/>
      <w:lvlJc w:val="left"/>
      <w:pPr>
        <w:ind w:left="351" w:hanging="248"/>
      </w:pPr>
      <w:rPr>
        <w:rFonts w:ascii="Tahoma" w:eastAsia="Tahoma" w:hAnsi="Tahoma" w:cs="Tahoma" w:hint="default"/>
        <w:b/>
        <w:bCs/>
        <w:color w:val="B28531"/>
        <w:w w:val="91"/>
        <w:sz w:val="23"/>
        <w:szCs w:val="23"/>
        <w:lang w:val="es-ES" w:eastAsia="en-US" w:bidi="ar-SA"/>
      </w:rPr>
    </w:lvl>
    <w:lvl w:ilvl="1" w:tplc="9F2A87CA">
      <w:numFmt w:val="bullet"/>
      <w:lvlText w:val="•"/>
      <w:lvlJc w:val="left"/>
      <w:pPr>
        <w:ind w:left="1093" w:hanging="270"/>
      </w:pPr>
      <w:rPr>
        <w:rFonts w:ascii="Arial MT" w:eastAsia="Arial MT" w:hAnsi="Arial MT" w:cs="Arial MT" w:hint="default"/>
        <w:w w:val="100"/>
        <w:sz w:val="24"/>
        <w:szCs w:val="24"/>
        <w:lang w:val="es-ES" w:eastAsia="en-US" w:bidi="ar-SA"/>
      </w:rPr>
    </w:lvl>
    <w:lvl w:ilvl="2" w:tplc="B610180A">
      <w:numFmt w:val="bullet"/>
      <w:lvlText w:val="•"/>
      <w:lvlJc w:val="left"/>
      <w:pPr>
        <w:ind w:left="2006" w:hanging="270"/>
      </w:pPr>
      <w:rPr>
        <w:rFonts w:hint="default"/>
        <w:lang w:val="es-ES" w:eastAsia="en-US" w:bidi="ar-SA"/>
      </w:rPr>
    </w:lvl>
    <w:lvl w:ilvl="3" w:tplc="989C36DA">
      <w:numFmt w:val="bullet"/>
      <w:lvlText w:val="•"/>
      <w:lvlJc w:val="left"/>
      <w:pPr>
        <w:ind w:left="2913" w:hanging="270"/>
      </w:pPr>
      <w:rPr>
        <w:rFonts w:hint="default"/>
        <w:lang w:val="es-ES" w:eastAsia="en-US" w:bidi="ar-SA"/>
      </w:rPr>
    </w:lvl>
    <w:lvl w:ilvl="4" w:tplc="D64E0030">
      <w:numFmt w:val="bullet"/>
      <w:lvlText w:val="•"/>
      <w:lvlJc w:val="left"/>
      <w:pPr>
        <w:ind w:left="3820" w:hanging="270"/>
      </w:pPr>
      <w:rPr>
        <w:rFonts w:hint="default"/>
        <w:lang w:val="es-ES" w:eastAsia="en-US" w:bidi="ar-SA"/>
      </w:rPr>
    </w:lvl>
    <w:lvl w:ilvl="5" w:tplc="689ED1D8">
      <w:numFmt w:val="bullet"/>
      <w:lvlText w:val="•"/>
      <w:lvlJc w:val="left"/>
      <w:pPr>
        <w:ind w:left="4726" w:hanging="270"/>
      </w:pPr>
      <w:rPr>
        <w:rFonts w:hint="default"/>
        <w:lang w:val="es-ES" w:eastAsia="en-US" w:bidi="ar-SA"/>
      </w:rPr>
    </w:lvl>
    <w:lvl w:ilvl="6" w:tplc="D31A4A7C">
      <w:numFmt w:val="bullet"/>
      <w:lvlText w:val="•"/>
      <w:lvlJc w:val="left"/>
      <w:pPr>
        <w:ind w:left="5633" w:hanging="270"/>
      </w:pPr>
      <w:rPr>
        <w:rFonts w:hint="default"/>
        <w:lang w:val="es-ES" w:eastAsia="en-US" w:bidi="ar-SA"/>
      </w:rPr>
    </w:lvl>
    <w:lvl w:ilvl="7" w:tplc="D8B2C934">
      <w:numFmt w:val="bullet"/>
      <w:lvlText w:val="•"/>
      <w:lvlJc w:val="left"/>
      <w:pPr>
        <w:ind w:left="6540" w:hanging="270"/>
      </w:pPr>
      <w:rPr>
        <w:rFonts w:hint="default"/>
        <w:lang w:val="es-ES" w:eastAsia="en-US" w:bidi="ar-SA"/>
      </w:rPr>
    </w:lvl>
    <w:lvl w:ilvl="8" w:tplc="86EA3B86">
      <w:numFmt w:val="bullet"/>
      <w:lvlText w:val="•"/>
      <w:lvlJc w:val="left"/>
      <w:pPr>
        <w:ind w:left="7446" w:hanging="270"/>
      </w:pPr>
      <w:rPr>
        <w:rFonts w:hint="default"/>
        <w:lang w:val="es-ES" w:eastAsia="en-US" w:bidi="ar-SA"/>
      </w:rPr>
    </w:lvl>
  </w:abstractNum>
  <w:abstractNum w:abstractNumId="2" w15:restartNumberingAfterBreak="0">
    <w:nsid w:val="1746077F"/>
    <w:multiLevelType w:val="multilevel"/>
    <w:tmpl w:val="A934B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A829AB"/>
    <w:multiLevelType w:val="multilevel"/>
    <w:tmpl w:val="965A9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155D8C"/>
    <w:multiLevelType w:val="multilevel"/>
    <w:tmpl w:val="3C1EC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296F37"/>
    <w:multiLevelType w:val="hybridMultilevel"/>
    <w:tmpl w:val="D430C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8C7382"/>
    <w:multiLevelType w:val="multilevel"/>
    <w:tmpl w:val="10420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1B2335"/>
    <w:multiLevelType w:val="hybridMultilevel"/>
    <w:tmpl w:val="69E054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7C111C"/>
    <w:multiLevelType w:val="multilevel"/>
    <w:tmpl w:val="063EB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9831CBE"/>
    <w:multiLevelType w:val="multilevel"/>
    <w:tmpl w:val="B8B21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0B80490"/>
    <w:multiLevelType w:val="multilevel"/>
    <w:tmpl w:val="5254C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159243F"/>
    <w:multiLevelType w:val="multilevel"/>
    <w:tmpl w:val="5BBA6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33A44A5"/>
    <w:multiLevelType w:val="multilevel"/>
    <w:tmpl w:val="3C4CA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87E5E63"/>
    <w:multiLevelType w:val="hybridMultilevel"/>
    <w:tmpl w:val="18DCF546"/>
    <w:lvl w:ilvl="0" w:tplc="1D5A6128">
      <w:start w:val="3"/>
      <w:numFmt w:val="decimal"/>
      <w:lvlText w:val="%1."/>
      <w:lvlJc w:val="left"/>
      <w:pPr>
        <w:ind w:left="351" w:hanging="248"/>
      </w:pPr>
      <w:rPr>
        <w:rFonts w:ascii="Tahoma" w:eastAsia="Tahoma" w:hAnsi="Tahoma" w:cs="Tahoma" w:hint="default"/>
        <w:b/>
        <w:bCs/>
        <w:color w:val="B28531"/>
        <w:w w:val="91"/>
        <w:sz w:val="23"/>
        <w:szCs w:val="23"/>
        <w:lang w:val="es-ES" w:eastAsia="en-US" w:bidi="ar-SA"/>
      </w:rPr>
    </w:lvl>
    <w:lvl w:ilvl="1" w:tplc="9F2A87CA">
      <w:numFmt w:val="bullet"/>
      <w:lvlText w:val="•"/>
      <w:lvlJc w:val="left"/>
      <w:pPr>
        <w:ind w:left="1093" w:hanging="270"/>
      </w:pPr>
      <w:rPr>
        <w:rFonts w:ascii="Arial MT" w:eastAsia="Arial MT" w:hAnsi="Arial MT" w:cs="Arial MT" w:hint="default"/>
        <w:w w:val="100"/>
        <w:sz w:val="24"/>
        <w:szCs w:val="24"/>
        <w:lang w:val="es-ES" w:eastAsia="en-US" w:bidi="ar-SA"/>
      </w:rPr>
    </w:lvl>
    <w:lvl w:ilvl="2" w:tplc="B610180A">
      <w:numFmt w:val="bullet"/>
      <w:lvlText w:val="•"/>
      <w:lvlJc w:val="left"/>
      <w:pPr>
        <w:ind w:left="2006" w:hanging="270"/>
      </w:pPr>
      <w:rPr>
        <w:rFonts w:hint="default"/>
        <w:lang w:val="es-ES" w:eastAsia="en-US" w:bidi="ar-SA"/>
      </w:rPr>
    </w:lvl>
    <w:lvl w:ilvl="3" w:tplc="989C36DA">
      <w:numFmt w:val="bullet"/>
      <w:lvlText w:val="•"/>
      <w:lvlJc w:val="left"/>
      <w:pPr>
        <w:ind w:left="2913" w:hanging="270"/>
      </w:pPr>
      <w:rPr>
        <w:rFonts w:hint="default"/>
        <w:lang w:val="es-ES" w:eastAsia="en-US" w:bidi="ar-SA"/>
      </w:rPr>
    </w:lvl>
    <w:lvl w:ilvl="4" w:tplc="D64E0030">
      <w:numFmt w:val="bullet"/>
      <w:lvlText w:val="•"/>
      <w:lvlJc w:val="left"/>
      <w:pPr>
        <w:ind w:left="3820" w:hanging="270"/>
      </w:pPr>
      <w:rPr>
        <w:rFonts w:hint="default"/>
        <w:lang w:val="es-ES" w:eastAsia="en-US" w:bidi="ar-SA"/>
      </w:rPr>
    </w:lvl>
    <w:lvl w:ilvl="5" w:tplc="689ED1D8">
      <w:numFmt w:val="bullet"/>
      <w:lvlText w:val="•"/>
      <w:lvlJc w:val="left"/>
      <w:pPr>
        <w:ind w:left="4726" w:hanging="270"/>
      </w:pPr>
      <w:rPr>
        <w:rFonts w:hint="default"/>
        <w:lang w:val="es-ES" w:eastAsia="en-US" w:bidi="ar-SA"/>
      </w:rPr>
    </w:lvl>
    <w:lvl w:ilvl="6" w:tplc="D31A4A7C">
      <w:numFmt w:val="bullet"/>
      <w:lvlText w:val="•"/>
      <w:lvlJc w:val="left"/>
      <w:pPr>
        <w:ind w:left="5633" w:hanging="270"/>
      </w:pPr>
      <w:rPr>
        <w:rFonts w:hint="default"/>
        <w:lang w:val="es-ES" w:eastAsia="en-US" w:bidi="ar-SA"/>
      </w:rPr>
    </w:lvl>
    <w:lvl w:ilvl="7" w:tplc="D8B2C934">
      <w:numFmt w:val="bullet"/>
      <w:lvlText w:val="•"/>
      <w:lvlJc w:val="left"/>
      <w:pPr>
        <w:ind w:left="6540" w:hanging="270"/>
      </w:pPr>
      <w:rPr>
        <w:rFonts w:hint="default"/>
        <w:lang w:val="es-ES" w:eastAsia="en-US" w:bidi="ar-SA"/>
      </w:rPr>
    </w:lvl>
    <w:lvl w:ilvl="8" w:tplc="86EA3B86">
      <w:numFmt w:val="bullet"/>
      <w:lvlText w:val="•"/>
      <w:lvlJc w:val="left"/>
      <w:pPr>
        <w:ind w:left="7446" w:hanging="270"/>
      </w:pPr>
      <w:rPr>
        <w:rFonts w:hint="default"/>
        <w:lang w:val="es-ES" w:eastAsia="en-US" w:bidi="ar-SA"/>
      </w:rPr>
    </w:lvl>
  </w:abstractNum>
  <w:abstractNum w:abstractNumId="14" w15:restartNumberingAfterBreak="0">
    <w:nsid w:val="4CB56E25"/>
    <w:multiLevelType w:val="hybridMultilevel"/>
    <w:tmpl w:val="B538C4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F87F03"/>
    <w:multiLevelType w:val="hybridMultilevel"/>
    <w:tmpl w:val="D7F8F7AA"/>
    <w:lvl w:ilvl="0" w:tplc="D7C40524">
      <w:numFmt w:val="bullet"/>
      <w:lvlText w:val="•"/>
      <w:lvlJc w:val="left"/>
      <w:pPr>
        <w:ind w:left="373" w:hanging="270"/>
      </w:pPr>
      <w:rPr>
        <w:rFonts w:ascii="Arial MT" w:eastAsia="Arial MT" w:hAnsi="Arial MT" w:cs="Arial MT" w:hint="default"/>
        <w:w w:val="100"/>
        <w:sz w:val="24"/>
        <w:szCs w:val="24"/>
        <w:lang w:val="es-ES" w:eastAsia="en-US" w:bidi="ar-SA"/>
      </w:rPr>
    </w:lvl>
    <w:lvl w:ilvl="1" w:tplc="857EB290">
      <w:numFmt w:val="bullet"/>
      <w:lvlText w:val="•"/>
      <w:lvlJc w:val="left"/>
      <w:pPr>
        <w:ind w:left="1268" w:hanging="270"/>
      </w:pPr>
      <w:rPr>
        <w:rFonts w:hint="default"/>
        <w:lang w:val="es-ES" w:eastAsia="en-US" w:bidi="ar-SA"/>
      </w:rPr>
    </w:lvl>
    <w:lvl w:ilvl="2" w:tplc="AC70EC4A">
      <w:numFmt w:val="bullet"/>
      <w:lvlText w:val="•"/>
      <w:lvlJc w:val="left"/>
      <w:pPr>
        <w:ind w:left="2156" w:hanging="270"/>
      </w:pPr>
      <w:rPr>
        <w:rFonts w:hint="default"/>
        <w:lang w:val="es-ES" w:eastAsia="en-US" w:bidi="ar-SA"/>
      </w:rPr>
    </w:lvl>
    <w:lvl w:ilvl="3" w:tplc="6E6A3A6C">
      <w:numFmt w:val="bullet"/>
      <w:lvlText w:val="•"/>
      <w:lvlJc w:val="left"/>
      <w:pPr>
        <w:ind w:left="3044" w:hanging="270"/>
      </w:pPr>
      <w:rPr>
        <w:rFonts w:hint="default"/>
        <w:lang w:val="es-ES" w:eastAsia="en-US" w:bidi="ar-SA"/>
      </w:rPr>
    </w:lvl>
    <w:lvl w:ilvl="4" w:tplc="CFFC8B88">
      <w:numFmt w:val="bullet"/>
      <w:lvlText w:val="•"/>
      <w:lvlJc w:val="left"/>
      <w:pPr>
        <w:ind w:left="3932" w:hanging="270"/>
      </w:pPr>
      <w:rPr>
        <w:rFonts w:hint="default"/>
        <w:lang w:val="es-ES" w:eastAsia="en-US" w:bidi="ar-SA"/>
      </w:rPr>
    </w:lvl>
    <w:lvl w:ilvl="5" w:tplc="75361CEA">
      <w:numFmt w:val="bullet"/>
      <w:lvlText w:val="•"/>
      <w:lvlJc w:val="left"/>
      <w:pPr>
        <w:ind w:left="4820" w:hanging="270"/>
      </w:pPr>
      <w:rPr>
        <w:rFonts w:hint="default"/>
        <w:lang w:val="es-ES" w:eastAsia="en-US" w:bidi="ar-SA"/>
      </w:rPr>
    </w:lvl>
    <w:lvl w:ilvl="6" w:tplc="A9D8648A">
      <w:numFmt w:val="bullet"/>
      <w:lvlText w:val="•"/>
      <w:lvlJc w:val="left"/>
      <w:pPr>
        <w:ind w:left="5708" w:hanging="270"/>
      </w:pPr>
      <w:rPr>
        <w:rFonts w:hint="default"/>
        <w:lang w:val="es-ES" w:eastAsia="en-US" w:bidi="ar-SA"/>
      </w:rPr>
    </w:lvl>
    <w:lvl w:ilvl="7" w:tplc="85963E92">
      <w:numFmt w:val="bullet"/>
      <w:lvlText w:val="•"/>
      <w:lvlJc w:val="left"/>
      <w:pPr>
        <w:ind w:left="6596" w:hanging="270"/>
      </w:pPr>
      <w:rPr>
        <w:rFonts w:hint="default"/>
        <w:lang w:val="es-ES" w:eastAsia="en-US" w:bidi="ar-SA"/>
      </w:rPr>
    </w:lvl>
    <w:lvl w:ilvl="8" w:tplc="ECA6402C">
      <w:numFmt w:val="bullet"/>
      <w:lvlText w:val="•"/>
      <w:lvlJc w:val="left"/>
      <w:pPr>
        <w:ind w:left="7484" w:hanging="270"/>
      </w:pPr>
      <w:rPr>
        <w:rFonts w:hint="default"/>
        <w:lang w:val="es-ES" w:eastAsia="en-US" w:bidi="ar-SA"/>
      </w:rPr>
    </w:lvl>
  </w:abstractNum>
  <w:abstractNum w:abstractNumId="16" w15:restartNumberingAfterBreak="0">
    <w:nsid w:val="5D6D717D"/>
    <w:multiLevelType w:val="multilevel"/>
    <w:tmpl w:val="2F7E5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1216C6D"/>
    <w:multiLevelType w:val="multilevel"/>
    <w:tmpl w:val="A9E2C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2523F44"/>
    <w:multiLevelType w:val="multilevel"/>
    <w:tmpl w:val="B2642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71257B4"/>
    <w:multiLevelType w:val="multilevel"/>
    <w:tmpl w:val="C78AB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8B942DA"/>
    <w:multiLevelType w:val="hybridMultilevel"/>
    <w:tmpl w:val="E8F6E870"/>
    <w:lvl w:ilvl="0" w:tplc="B45849B6">
      <w:start w:val="1"/>
      <w:numFmt w:val="lowerLetter"/>
      <w:lvlText w:val="%1)"/>
      <w:lvlJc w:val="left"/>
      <w:pPr>
        <w:ind w:left="464" w:hanging="360"/>
      </w:pPr>
      <w:rPr>
        <w:rFonts w:ascii="Arial" w:eastAsia="Tahoma" w:hAnsi="Arial" w:cs="Arial" w:hint="default"/>
        <w:b/>
        <w:bCs/>
        <w:w w:val="85"/>
        <w:sz w:val="22"/>
        <w:szCs w:val="22"/>
        <w:lang w:val="es-ES" w:eastAsia="en-US" w:bidi="ar-SA"/>
      </w:rPr>
    </w:lvl>
    <w:lvl w:ilvl="1" w:tplc="C862D54A">
      <w:numFmt w:val="bullet"/>
      <w:lvlText w:val="•"/>
      <w:lvlJc w:val="left"/>
      <w:pPr>
        <w:ind w:left="1340" w:hanging="360"/>
      </w:pPr>
      <w:rPr>
        <w:rFonts w:hint="default"/>
        <w:lang w:val="es-ES" w:eastAsia="en-US" w:bidi="ar-SA"/>
      </w:rPr>
    </w:lvl>
    <w:lvl w:ilvl="2" w:tplc="07548C00">
      <w:numFmt w:val="bullet"/>
      <w:lvlText w:val="•"/>
      <w:lvlJc w:val="left"/>
      <w:pPr>
        <w:ind w:left="2220" w:hanging="360"/>
      </w:pPr>
      <w:rPr>
        <w:rFonts w:hint="default"/>
        <w:lang w:val="es-ES" w:eastAsia="en-US" w:bidi="ar-SA"/>
      </w:rPr>
    </w:lvl>
    <w:lvl w:ilvl="3" w:tplc="817C1620">
      <w:numFmt w:val="bullet"/>
      <w:lvlText w:val="•"/>
      <w:lvlJc w:val="left"/>
      <w:pPr>
        <w:ind w:left="3100" w:hanging="360"/>
      </w:pPr>
      <w:rPr>
        <w:rFonts w:hint="default"/>
        <w:lang w:val="es-ES" w:eastAsia="en-US" w:bidi="ar-SA"/>
      </w:rPr>
    </w:lvl>
    <w:lvl w:ilvl="4" w:tplc="42BE00E8">
      <w:numFmt w:val="bullet"/>
      <w:lvlText w:val="•"/>
      <w:lvlJc w:val="left"/>
      <w:pPr>
        <w:ind w:left="3980" w:hanging="360"/>
      </w:pPr>
      <w:rPr>
        <w:rFonts w:hint="default"/>
        <w:lang w:val="es-ES" w:eastAsia="en-US" w:bidi="ar-SA"/>
      </w:rPr>
    </w:lvl>
    <w:lvl w:ilvl="5" w:tplc="FE3C0930">
      <w:numFmt w:val="bullet"/>
      <w:lvlText w:val="•"/>
      <w:lvlJc w:val="left"/>
      <w:pPr>
        <w:ind w:left="4860" w:hanging="360"/>
      </w:pPr>
      <w:rPr>
        <w:rFonts w:hint="default"/>
        <w:lang w:val="es-ES" w:eastAsia="en-US" w:bidi="ar-SA"/>
      </w:rPr>
    </w:lvl>
    <w:lvl w:ilvl="6" w:tplc="BDB431FE">
      <w:numFmt w:val="bullet"/>
      <w:lvlText w:val="•"/>
      <w:lvlJc w:val="left"/>
      <w:pPr>
        <w:ind w:left="5740" w:hanging="360"/>
      </w:pPr>
      <w:rPr>
        <w:rFonts w:hint="default"/>
        <w:lang w:val="es-ES" w:eastAsia="en-US" w:bidi="ar-SA"/>
      </w:rPr>
    </w:lvl>
    <w:lvl w:ilvl="7" w:tplc="53A44072">
      <w:numFmt w:val="bullet"/>
      <w:lvlText w:val="•"/>
      <w:lvlJc w:val="left"/>
      <w:pPr>
        <w:ind w:left="6620" w:hanging="360"/>
      </w:pPr>
      <w:rPr>
        <w:rFonts w:hint="default"/>
        <w:lang w:val="es-ES" w:eastAsia="en-US" w:bidi="ar-SA"/>
      </w:rPr>
    </w:lvl>
    <w:lvl w:ilvl="8" w:tplc="C76C21B8">
      <w:numFmt w:val="bullet"/>
      <w:lvlText w:val="•"/>
      <w:lvlJc w:val="left"/>
      <w:pPr>
        <w:ind w:left="7500" w:hanging="360"/>
      </w:pPr>
      <w:rPr>
        <w:rFonts w:hint="default"/>
        <w:lang w:val="es-ES" w:eastAsia="en-US" w:bidi="ar-SA"/>
      </w:rPr>
    </w:lvl>
  </w:abstractNum>
  <w:abstractNum w:abstractNumId="21" w15:restartNumberingAfterBreak="0">
    <w:nsid w:val="6AA760C2"/>
    <w:multiLevelType w:val="hybridMultilevel"/>
    <w:tmpl w:val="18DCF546"/>
    <w:lvl w:ilvl="0" w:tplc="1D5A6128">
      <w:start w:val="3"/>
      <w:numFmt w:val="decimal"/>
      <w:lvlText w:val="%1."/>
      <w:lvlJc w:val="left"/>
      <w:pPr>
        <w:ind w:left="351" w:hanging="248"/>
      </w:pPr>
      <w:rPr>
        <w:rFonts w:ascii="Tahoma" w:eastAsia="Tahoma" w:hAnsi="Tahoma" w:cs="Tahoma" w:hint="default"/>
        <w:b/>
        <w:bCs/>
        <w:color w:val="B28531"/>
        <w:w w:val="91"/>
        <w:sz w:val="23"/>
        <w:szCs w:val="23"/>
        <w:lang w:val="es-ES" w:eastAsia="en-US" w:bidi="ar-SA"/>
      </w:rPr>
    </w:lvl>
    <w:lvl w:ilvl="1" w:tplc="9F2A87CA">
      <w:numFmt w:val="bullet"/>
      <w:lvlText w:val="•"/>
      <w:lvlJc w:val="left"/>
      <w:pPr>
        <w:ind w:left="1093" w:hanging="270"/>
      </w:pPr>
      <w:rPr>
        <w:rFonts w:ascii="Arial MT" w:eastAsia="Arial MT" w:hAnsi="Arial MT" w:cs="Arial MT" w:hint="default"/>
        <w:w w:val="100"/>
        <w:sz w:val="24"/>
        <w:szCs w:val="24"/>
        <w:lang w:val="es-ES" w:eastAsia="en-US" w:bidi="ar-SA"/>
      </w:rPr>
    </w:lvl>
    <w:lvl w:ilvl="2" w:tplc="B610180A">
      <w:numFmt w:val="bullet"/>
      <w:lvlText w:val="•"/>
      <w:lvlJc w:val="left"/>
      <w:pPr>
        <w:ind w:left="2006" w:hanging="270"/>
      </w:pPr>
      <w:rPr>
        <w:rFonts w:hint="default"/>
        <w:lang w:val="es-ES" w:eastAsia="en-US" w:bidi="ar-SA"/>
      </w:rPr>
    </w:lvl>
    <w:lvl w:ilvl="3" w:tplc="989C36DA">
      <w:numFmt w:val="bullet"/>
      <w:lvlText w:val="•"/>
      <w:lvlJc w:val="left"/>
      <w:pPr>
        <w:ind w:left="2913" w:hanging="270"/>
      </w:pPr>
      <w:rPr>
        <w:rFonts w:hint="default"/>
        <w:lang w:val="es-ES" w:eastAsia="en-US" w:bidi="ar-SA"/>
      </w:rPr>
    </w:lvl>
    <w:lvl w:ilvl="4" w:tplc="D64E0030">
      <w:numFmt w:val="bullet"/>
      <w:lvlText w:val="•"/>
      <w:lvlJc w:val="left"/>
      <w:pPr>
        <w:ind w:left="3820" w:hanging="270"/>
      </w:pPr>
      <w:rPr>
        <w:rFonts w:hint="default"/>
        <w:lang w:val="es-ES" w:eastAsia="en-US" w:bidi="ar-SA"/>
      </w:rPr>
    </w:lvl>
    <w:lvl w:ilvl="5" w:tplc="689ED1D8">
      <w:numFmt w:val="bullet"/>
      <w:lvlText w:val="•"/>
      <w:lvlJc w:val="left"/>
      <w:pPr>
        <w:ind w:left="4726" w:hanging="270"/>
      </w:pPr>
      <w:rPr>
        <w:rFonts w:hint="default"/>
        <w:lang w:val="es-ES" w:eastAsia="en-US" w:bidi="ar-SA"/>
      </w:rPr>
    </w:lvl>
    <w:lvl w:ilvl="6" w:tplc="D31A4A7C">
      <w:numFmt w:val="bullet"/>
      <w:lvlText w:val="•"/>
      <w:lvlJc w:val="left"/>
      <w:pPr>
        <w:ind w:left="5633" w:hanging="270"/>
      </w:pPr>
      <w:rPr>
        <w:rFonts w:hint="default"/>
        <w:lang w:val="es-ES" w:eastAsia="en-US" w:bidi="ar-SA"/>
      </w:rPr>
    </w:lvl>
    <w:lvl w:ilvl="7" w:tplc="D8B2C934">
      <w:numFmt w:val="bullet"/>
      <w:lvlText w:val="•"/>
      <w:lvlJc w:val="left"/>
      <w:pPr>
        <w:ind w:left="6540" w:hanging="270"/>
      </w:pPr>
      <w:rPr>
        <w:rFonts w:hint="default"/>
        <w:lang w:val="es-ES" w:eastAsia="en-US" w:bidi="ar-SA"/>
      </w:rPr>
    </w:lvl>
    <w:lvl w:ilvl="8" w:tplc="86EA3B86">
      <w:numFmt w:val="bullet"/>
      <w:lvlText w:val="•"/>
      <w:lvlJc w:val="left"/>
      <w:pPr>
        <w:ind w:left="7446" w:hanging="270"/>
      </w:pPr>
      <w:rPr>
        <w:rFonts w:hint="default"/>
        <w:lang w:val="es-ES" w:eastAsia="en-US" w:bidi="ar-SA"/>
      </w:rPr>
    </w:lvl>
  </w:abstractNum>
  <w:abstractNum w:abstractNumId="22" w15:restartNumberingAfterBreak="0">
    <w:nsid w:val="6D983421"/>
    <w:multiLevelType w:val="multilevel"/>
    <w:tmpl w:val="48869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11762870">
    <w:abstractNumId w:val="10"/>
  </w:num>
  <w:num w:numId="2" w16cid:durableId="1336884973">
    <w:abstractNumId w:val="12"/>
  </w:num>
  <w:num w:numId="3" w16cid:durableId="1924610483">
    <w:abstractNumId w:val="11"/>
  </w:num>
  <w:num w:numId="4" w16cid:durableId="1991786098">
    <w:abstractNumId w:val="22"/>
  </w:num>
  <w:num w:numId="5" w16cid:durableId="1456631830">
    <w:abstractNumId w:val="3"/>
  </w:num>
  <w:num w:numId="6" w16cid:durableId="1547913367">
    <w:abstractNumId w:val="17"/>
  </w:num>
  <w:num w:numId="7" w16cid:durableId="790435373">
    <w:abstractNumId w:val="2"/>
  </w:num>
  <w:num w:numId="8" w16cid:durableId="1171792901">
    <w:abstractNumId w:val="4"/>
  </w:num>
  <w:num w:numId="9" w16cid:durableId="1575315101">
    <w:abstractNumId w:val="18"/>
  </w:num>
  <w:num w:numId="10" w16cid:durableId="349183423">
    <w:abstractNumId w:val="6"/>
  </w:num>
  <w:num w:numId="11" w16cid:durableId="1860970664">
    <w:abstractNumId w:val="19"/>
  </w:num>
  <w:num w:numId="12" w16cid:durableId="564070468">
    <w:abstractNumId w:val="16"/>
  </w:num>
  <w:num w:numId="13" w16cid:durableId="1098674749">
    <w:abstractNumId w:val="7"/>
  </w:num>
  <w:num w:numId="14" w16cid:durableId="1948846460">
    <w:abstractNumId w:val="0"/>
  </w:num>
  <w:num w:numId="15" w16cid:durableId="534973357">
    <w:abstractNumId w:val="20"/>
  </w:num>
  <w:num w:numId="16" w16cid:durableId="2123843054">
    <w:abstractNumId w:val="15"/>
  </w:num>
  <w:num w:numId="17" w16cid:durableId="1943143770">
    <w:abstractNumId w:val="1"/>
  </w:num>
  <w:num w:numId="18" w16cid:durableId="2050181794">
    <w:abstractNumId w:val="21"/>
  </w:num>
  <w:num w:numId="19" w16cid:durableId="1919441728">
    <w:abstractNumId w:val="13"/>
  </w:num>
  <w:num w:numId="20" w16cid:durableId="1594626136">
    <w:abstractNumId w:val="5"/>
  </w:num>
  <w:num w:numId="21" w16cid:durableId="1489129313">
    <w:abstractNumId w:val="14"/>
  </w:num>
  <w:num w:numId="22" w16cid:durableId="424423325">
    <w:abstractNumId w:val="8"/>
  </w:num>
  <w:num w:numId="23" w16cid:durableId="191497195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F86"/>
    <w:rsid w:val="00051B0D"/>
    <w:rsid w:val="001119EE"/>
    <w:rsid w:val="00115F86"/>
    <w:rsid w:val="00123D19"/>
    <w:rsid w:val="001D4CCB"/>
    <w:rsid w:val="001F0787"/>
    <w:rsid w:val="00217D5A"/>
    <w:rsid w:val="002357A4"/>
    <w:rsid w:val="002415C3"/>
    <w:rsid w:val="00281B9B"/>
    <w:rsid w:val="00283FE9"/>
    <w:rsid w:val="00325E42"/>
    <w:rsid w:val="00385D63"/>
    <w:rsid w:val="00386515"/>
    <w:rsid w:val="00404097"/>
    <w:rsid w:val="004233AB"/>
    <w:rsid w:val="00465A90"/>
    <w:rsid w:val="004C5BDA"/>
    <w:rsid w:val="004E4AFC"/>
    <w:rsid w:val="004F21B2"/>
    <w:rsid w:val="0051647D"/>
    <w:rsid w:val="00543466"/>
    <w:rsid w:val="00603112"/>
    <w:rsid w:val="00604596"/>
    <w:rsid w:val="0061262E"/>
    <w:rsid w:val="0064147C"/>
    <w:rsid w:val="00642583"/>
    <w:rsid w:val="0066467C"/>
    <w:rsid w:val="006973FB"/>
    <w:rsid w:val="00734289"/>
    <w:rsid w:val="007804A3"/>
    <w:rsid w:val="007A576E"/>
    <w:rsid w:val="007E5DAF"/>
    <w:rsid w:val="00814A5A"/>
    <w:rsid w:val="00820766"/>
    <w:rsid w:val="00854A8E"/>
    <w:rsid w:val="008709D8"/>
    <w:rsid w:val="00897244"/>
    <w:rsid w:val="0089797C"/>
    <w:rsid w:val="008B52E2"/>
    <w:rsid w:val="00977CDE"/>
    <w:rsid w:val="009B3D8D"/>
    <w:rsid w:val="009B6803"/>
    <w:rsid w:val="009C6EBD"/>
    <w:rsid w:val="00A2448E"/>
    <w:rsid w:val="00A51433"/>
    <w:rsid w:val="00A92C14"/>
    <w:rsid w:val="00B213CE"/>
    <w:rsid w:val="00B3572D"/>
    <w:rsid w:val="00BC1236"/>
    <w:rsid w:val="00BC6571"/>
    <w:rsid w:val="00C24DCD"/>
    <w:rsid w:val="00C30160"/>
    <w:rsid w:val="00CB6D0D"/>
    <w:rsid w:val="00CC2397"/>
    <w:rsid w:val="00CC7FF6"/>
    <w:rsid w:val="00CF5F4D"/>
    <w:rsid w:val="00D377F2"/>
    <w:rsid w:val="00D957D9"/>
    <w:rsid w:val="00E050C7"/>
    <w:rsid w:val="00E33CC9"/>
    <w:rsid w:val="00E56B30"/>
    <w:rsid w:val="00E620C7"/>
    <w:rsid w:val="00E637CF"/>
    <w:rsid w:val="00E93CE2"/>
    <w:rsid w:val="00EB1ABA"/>
    <w:rsid w:val="00F13167"/>
    <w:rsid w:val="00F25540"/>
    <w:rsid w:val="00F55AA0"/>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2C875"/>
  <w15:chartTrackingRefBased/>
  <w15:docId w15:val="{E051BFFC-1BFC-4241-A0A6-F2650E963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P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0160"/>
    <w:rPr>
      <w:rFonts w:ascii="Times New Roman" w:eastAsia="Times New Roman" w:hAnsi="Times New Roman" w:cs="Times New Roman"/>
    </w:rPr>
  </w:style>
  <w:style w:type="paragraph" w:styleId="Ttulo1">
    <w:name w:val="heading 1"/>
    <w:basedOn w:val="Normal"/>
    <w:link w:val="Ttulo1Car"/>
    <w:uiPriority w:val="9"/>
    <w:qFormat/>
    <w:rsid w:val="00115F86"/>
    <w:pPr>
      <w:spacing w:before="100" w:beforeAutospacing="1" w:after="100" w:afterAutospacing="1"/>
      <w:outlineLvl w:val="0"/>
    </w:pPr>
    <w:rPr>
      <w:b/>
      <w:bCs/>
      <w:kern w:val="36"/>
      <w:sz w:val="48"/>
      <w:szCs w:val="4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15F86"/>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115F86"/>
    <w:pPr>
      <w:spacing w:before="100" w:beforeAutospacing="1" w:after="100" w:afterAutospacing="1"/>
    </w:pPr>
  </w:style>
  <w:style w:type="character" w:styleId="Textoennegrita">
    <w:name w:val="Strong"/>
    <w:basedOn w:val="Fuentedeprrafopredeter"/>
    <w:uiPriority w:val="22"/>
    <w:qFormat/>
    <w:rsid w:val="00115F86"/>
    <w:rPr>
      <w:b/>
      <w:bCs/>
    </w:rPr>
  </w:style>
  <w:style w:type="character" w:styleId="Hipervnculo">
    <w:name w:val="Hyperlink"/>
    <w:basedOn w:val="Fuentedeprrafopredeter"/>
    <w:uiPriority w:val="99"/>
    <w:unhideWhenUsed/>
    <w:rsid w:val="00115F86"/>
    <w:rPr>
      <w:color w:val="0000FF"/>
      <w:u w:val="single"/>
    </w:rPr>
  </w:style>
  <w:style w:type="paragraph" w:styleId="Prrafodelista">
    <w:name w:val="List Paragraph"/>
    <w:basedOn w:val="Normal"/>
    <w:uiPriority w:val="1"/>
    <w:qFormat/>
    <w:rsid w:val="004F21B2"/>
    <w:pPr>
      <w:ind w:left="720"/>
      <w:contextualSpacing/>
    </w:pPr>
  </w:style>
  <w:style w:type="character" w:styleId="Mencinsinresolver">
    <w:name w:val="Unresolved Mention"/>
    <w:basedOn w:val="Fuentedeprrafopredeter"/>
    <w:uiPriority w:val="99"/>
    <w:semiHidden/>
    <w:unhideWhenUsed/>
    <w:rsid w:val="004F21B2"/>
    <w:rPr>
      <w:color w:val="605E5C"/>
      <w:shd w:val="clear" w:color="auto" w:fill="E1DFDD"/>
    </w:rPr>
  </w:style>
  <w:style w:type="paragraph" w:styleId="Textoindependiente">
    <w:name w:val="Body Text"/>
    <w:basedOn w:val="Normal"/>
    <w:link w:val="TextoindependienteCar"/>
    <w:uiPriority w:val="1"/>
    <w:qFormat/>
    <w:rsid w:val="004C5BDA"/>
    <w:pPr>
      <w:widowControl w:val="0"/>
      <w:autoSpaceDE w:val="0"/>
      <w:autoSpaceDN w:val="0"/>
    </w:pPr>
    <w:rPr>
      <w:rFonts w:ascii="Tahoma" w:eastAsia="Tahoma" w:hAnsi="Tahoma" w:cs="Tahoma"/>
      <w:lang w:val="es-ES"/>
    </w:rPr>
  </w:style>
  <w:style w:type="character" w:customStyle="1" w:styleId="TextoindependienteCar">
    <w:name w:val="Texto independiente Car"/>
    <w:basedOn w:val="Fuentedeprrafopredeter"/>
    <w:link w:val="Textoindependiente"/>
    <w:uiPriority w:val="1"/>
    <w:rsid w:val="004C5BDA"/>
    <w:rPr>
      <w:rFonts w:ascii="Tahoma" w:eastAsia="Tahoma" w:hAnsi="Tahoma" w:cs="Tahoma"/>
      <w:lang w:val="es-ES"/>
    </w:rPr>
  </w:style>
  <w:style w:type="paragraph" w:styleId="Encabezado">
    <w:name w:val="header"/>
    <w:basedOn w:val="Normal"/>
    <w:link w:val="EncabezadoCar"/>
    <w:uiPriority w:val="99"/>
    <w:unhideWhenUsed/>
    <w:rsid w:val="00CC2397"/>
    <w:pPr>
      <w:tabs>
        <w:tab w:val="center" w:pos="4680"/>
        <w:tab w:val="right" w:pos="9360"/>
      </w:tabs>
    </w:pPr>
  </w:style>
  <w:style w:type="character" w:customStyle="1" w:styleId="EncabezadoCar">
    <w:name w:val="Encabezado Car"/>
    <w:basedOn w:val="Fuentedeprrafopredeter"/>
    <w:link w:val="Encabezado"/>
    <w:uiPriority w:val="99"/>
    <w:rsid w:val="00CC2397"/>
    <w:rPr>
      <w:rFonts w:ascii="Times New Roman" w:eastAsia="Times New Roman" w:hAnsi="Times New Roman" w:cs="Times New Roman"/>
    </w:rPr>
  </w:style>
  <w:style w:type="paragraph" w:styleId="Piedepgina">
    <w:name w:val="footer"/>
    <w:basedOn w:val="Normal"/>
    <w:link w:val="PiedepginaCar"/>
    <w:uiPriority w:val="99"/>
    <w:unhideWhenUsed/>
    <w:rsid w:val="00CC2397"/>
    <w:pPr>
      <w:tabs>
        <w:tab w:val="center" w:pos="4680"/>
        <w:tab w:val="right" w:pos="9360"/>
      </w:tabs>
    </w:pPr>
  </w:style>
  <w:style w:type="character" w:customStyle="1" w:styleId="PiedepginaCar">
    <w:name w:val="Pie de página Car"/>
    <w:basedOn w:val="Fuentedeprrafopredeter"/>
    <w:link w:val="Piedepgina"/>
    <w:uiPriority w:val="99"/>
    <w:rsid w:val="00CC2397"/>
    <w:rPr>
      <w:rFonts w:ascii="Times New Roman" w:eastAsia="Times New Roman" w:hAnsi="Times New Roman" w:cs="Times New Roman"/>
    </w:rPr>
  </w:style>
  <w:style w:type="paragraph" w:styleId="Revisin">
    <w:name w:val="Revision"/>
    <w:hidden/>
    <w:uiPriority w:val="99"/>
    <w:semiHidden/>
    <w:rsid w:val="004233AB"/>
    <w:rPr>
      <w:rFonts w:ascii="Times New Roman" w:eastAsia="Times New Roman" w:hAnsi="Times New Roman" w:cs="Times New Roman"/>
    </w:rPr>
  </w:style>
  <w:style w:type="character" w:styleId="Refdecomentario">
    <w:name w:val="annotation reference"/>
    <w:basedOn w:val="Fuentedeprrafopredeter"/>
    <w:uiPriority w:val="99"/>
    <w:semiHidden/>
    <w:unhideWhenUsed/>
    <w:rsid w:val="00897244"/>
    <w:rPr>
      <w:sz w:val="16"/>
      <w:szCs w:val="16"/>
    </w:rPr>
  </w:style>
  <w:style w:type="paragraph" w:styleId="Textocomentario">
    <w:name w:val="annotation text"/>
    <w:basedOn w:val="Normal"/>
    <w:link w:val="TextocomentarioCar"/>
    <w:uiPriority w:val="99"/>
    <w:unhideWhenUsed/>
    <w:rsid w:val="00897244"/>
    <w:rPr>
      <w:sz w:val="20"/>
      <w:szCs w:val="20"/>
    </w:rPr>
  </w:style>
  <w:style w:type="character" w:customStyle="1" w:styleId="TextocomentarioCar">
    <w:name w:val="Texto comentario Car"/>
    <w:basedOn w:val="Fuentedeprrafopredeter"/>
    <w:link w:val="Textocomentario"/>
    <w:uiPriority w:val="99"/>
    <w:rsid w:val="00897244"/>
    <w:rPr>
      <w:rFonts w:ascii="Times New Roman" w:eastAsia="Times New Roman" w:hAnsi="Times New Roman"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897244"/>
    <w:rPr>
      <w:b/>
      <w:bCs/>
    </w:rPr>
  </w:style>
  <w:style w:type="character" w:customStyle="1" w:styleId="AsuntodelcomentarioCar">
    <w:name w:val="Asunto del comentario Car"/>
    <w:basedOn w:val="TextocomentarioCar"/>
    <w:link w:val="Asuntodelcomentario"/>
    <w:uiPriority w:val="99"/>
    <w:semiHidden/>
    <w:rsid w:val="00897244"/>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577076">
      <w:bodyDiv w:val="1"/>
      <w:marLeft w:val="0"/>
      <w:marRight w:val="0"/>
      <w:marTop w:val="0"/>
      <w:marBottom w:val="0"/>
      <w:divBdr>
        <w:top w:val="none" w:sz="0" w:space="0" w:color="auto"/>
        <w:left w:val="none" w:sz="0" w:space="0" w:color="auto"/>
        <w:bottom w:val="none" w:sz="0" w:space="0" w:color="auto"/>
        <w:right w:val="none" w:sz="0" w:space="0" w:color="auto"/>
      </w:divBdr>
    </w:div>
    <w:div w:id="181435981">
      <w:bodyDiv w:val="1"/>
      <w:marLeft w:val="0"/>
      <w:marRight w:val="0"/>
      <w:marTop w:val="0"/>
      <w:marBottom w:val="0"/>
      <w:divBdr>
        <w:top w:val="none" w:sz="0" w:space="0" w:color="auto"/>
        <w:left w:val="none" w:sz="0" w:space="0" w:color="auto"/>
        <w:bottom w:val="none" w:sz="0" w:space="0" w:color="auto"/>
        <w:right w:val="none" w:sz="0" w:space="0" w:color="auto"/>
      </w:divBdr>
    </w:div>
    <w:div w:id="502935304">
      <w:bodyDiv w:val="1"/>
      <w:marLeft w:val="0"/>
      <w:marRight w:val="0"/>
      <w:marTop w:val="0"/>
      <w:marBottom w:val="0"/>
      <w:divBdr>
        <w:top w:val="none" w:sz="0" w:space="0" w:color="auto"/>
        <w:left w:val="none" w:sz="0" w:space="0" w:color="auto"/>
        <w:bottom w:val="none" w:sz="0" w:space="0" w:color="auto"/>
        <w:right w:val="none" w:sz="0" w:space="0" w:color="auto"/>
      </w:divBdr>
    </w:div>
    <w:div w:id="856113349">
      <w:bodyDiv w:val="1"/>
      <w:marLeft w:val="0"/>
      <w:marRight w:val="0"/>
      <w:marTop w:val="0"/>
      <w:marBottom w:val="0"/>
      <w:divBdr>
        <w:top w:val="none" w:sz="0" w:space="0" w:color="auto"/>
        <w:left w:val="none" w:sz="0" w:space="0" w:color="auto"/>
        <w:bottom w:val="none" w:sz="0" w:space="0" w:color="auto"/>
        <w:right w:val="none" w:sz="0" w:space="0" w:color="auto"/>
      </w:divBdr>
    </w:div>
    <w:div w:id="991179654">
      <w:bodyDiv w:val="1"/>
      <w:marLeft w:val="0"/>
      <w:marRight w:val="0"/>
      <w:marTop w:val="0"/>
      <w:marBottom w:val="0"/>
      <w:divBdr>
        <w:top w:val="none" w:sz="0" w:space="0" w:color="auto"/>
        <w:left w:val="none" w:sz="0" w:space="0" w:color="auto"/>
        <w:bottom w:val="none" w:sz="0" w:space="0" w:color="auto"/>
        <w:right w:val="none" w:sz="0" w:space="0" w:color="auto"/>
      </w:divBdr>
    </w:div>
    <w:div w:id="1014765209">
      <w:bodyDiv w:val="1"/>
      <w:marLeft w:val="0"/>
      <w:marRight w:val="0"/>
      <w:marTop w:val="0"/>
      <w:marBottom w:val="0"/>
      <w:divBdr>
        <w:top w:val="none" w:sz="0" w:space="0" w:color="auto"/>
        <w:left w:val="none" w:sz="0" w:space="0" w:color="auto"/>
        <w:bottom w:val="none" w:sz="0" w:space="0" w:color="auto"/>
        <w:right w:val="none" w:sz="0" w:space="0" w:color="auto"/>
      </w:divBdr>
    </w:div>
    <w:div w:id="1024941979">
      <w:bodyDiv w:val="1"/>
      <w:marLeft w:val="0"/>
      <w:marRight w:val="0"/>
      <w:marTop w:val="0"/>
      <w:marBottom w:val="0"/>
      <w:divBdr>
        <w:top w:val="none" w:sz="0" w:space="0" w:color="auto"/>
        <w:left w:val="none" w:sz="0" w:space="0" w:color="auto"/>
        <w:bottom w:val="none" w:sz="0" w:space="0" w:color="auto"/>
        <w:right w:val="none" w:sz="0" w:space="0" w:color="auto"/>
      </w:divBdr>
    </w:div>
    <w:div w:id="1094980516">
      <w:bodyDiv w:val="1"/>
      <w:marLeft w:val="0"/>
      <w:marRight w:val="0"/>
      <w:marTop w:val="0"/>
      <w:marBottom w:val="0"/>
      <w:divBdr>
        <w:top w:val="none" w:sz="0" w:space="0" w:color="auto"/>
        <w:left w:val="none" w:sz="0" w:space="0" w:color="auto"/>
        <w:bottom w:val="none" w:sz="0" w:space="0" w:color="auto"/>
        <w:right w:val="none" w:sz="0" w:space="0" w:color="auto"/>
      </w:divBdr>
    </w:div>
    <w:div w:id="1141969271">
      <w:bodyDiv w:val="1"/>
      <w:marLeft w:val="0"/>
      <w:marRight w:val="0"/>
      <w:marTop w:val="0"/>
      <w:marBottom w:val="0"/>
      <w:divBdr>
        <w:top w:val="none" w:sz="0" w:space="0" w:color="auto"/>
        <w:left w:val="none" w:sz="0" w:space="0" w:color="auto"/>
        <w:bottom w:val="none" w:sz="0" w:space="0" w:color="auto"/>
        <w:right w:val="none" w:sz="0" w:space="0" w:color="auto"/>
      </w:divBdr>
    </w:div>
    <w:div w:id="1257594925">
      <w:bodyDiv w:val="1"/>
      <w:marLeft w:val="0"/>
      <w:marRight w:val="0"/>
      <w:marTop w:val="0"/>
      <w:marBottom w:val="0"/>
      <w:divBdr>
        <w:top w:val="none" w:sz="0" w:space="0" w:color="auto"/>
        <w:left w:val="none" w:sz="0" w:space="0" w:color="auto"/>
        <w:bottom w:val="none" w:sz="0" w:space="0" w:color="auto"/>
        <w:right w:val="none" w:sz="0" w:space="0" w:color="auto"/>
      </w:divBdr>
    </w:div>
    <w:div w:id="1732923138">
      <w:bodyDiv w:val="1"/>
      <w:marLeft w:val="0"/>
      <w:marRight w:val="0"/>
      <w:marTop w:val="0"/>
      <w:marBottom w:val="0"/>
      <w:divBdr>
        <w:top w:val="none" w:sz="0" w:space="0" w:color="auto"/>
        <w:left w:val="none" w:sz="0" w:space="0" w:color="auto"/>
        <w:bottom w:val="none" w:sz="0" w:space="0" w:color="auto"/>
        <w:right w:val="none" w:sz="0" w:space="0" w:color="auto"/>
      </w:divBdr>
    </w:div>
    <w:div w:id="1742407967">
      <w:bodyDiv w:val="1"/>
      <w:marLeft w:val="0"/>
      <w:marRight w:val="0"/>
      <w:marTop w:val="0"/>
      <w:marBottom w:val="0"/>
      <w:divBdr>
        <w:top w:val="none" w:sz="0" w:space="0" w:color="auto"/>
        <w:left w:val="none" w:sz="0" w:space="0" w:color="auto"/>
        <w:bottom w:val="none" w:sz="0" w:space="0" w:color="auto"/>
        <w:right w:val="none" w:sz="0" w:space="0" w:color="auto"/>
      </w:divBdr>
    </w:div>
    <w:div w:id="1758288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ticacatrips.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titicacatrips.com"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sales@titicacatrips.com" TargetMode="External"/><Relationship Id="rId4" Type="http://schemas.openxmlformats.org/officeDocument/2006/relationships/webSettings" Target="webSettings.xml"/><Relationship Id="rId9" Type="http://schemas.openxmlformats.org/officeDocument/2006/relationships/hyperlink" Target="mailto:sales@titicacatrips.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4484</Words>
  <Characters>24666</Characters>
  <Application>Microsoft Office Word</Application>
  <DocSecurity>0</DocSecurity>
  <Lines>205</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Isabel Malpartida Mejia</dc:creator>
  <cp:keywords/>
  <dc:description/>
  <cp:lastModifiedBy>Juan Miguel</cp:lastModifiedBy>
  <cp:revision>3</cp:revision>
  <dcterms:created xsi:type="dcterms:W3CDTF">2025-10-16T01:02:00Z</dcterms:created>
  <dcterms:modified xsi:type="dcterms:W3CDTF">2025-10-16T01:03:00Z</dcterms:modified>
</cp:coreProperties>
</file>