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AFFC1" w14:textId="01533A5C" w:rsidR="00115F86" w:rsidRPr="00897244" w:rsidRDefault="00115F86" w:rsidP="00F55AA0">
      <w:pPr xmlns:w="http://schemas.openxmlformats.org/wordprocessingml/2006/main">
        <w:jc w:val="center"/>
        <w:outlineLvl w:val="0"/>
        <w:rPr>
          <w:rFonts w:ascii="Arial" w:hAnsi="Arial" w:cs="Arial"/>
          <w:b/>
          <w:bCs/>
          <w:color w:val="000000" w:themeColor="text1"/>
          <w:kern w:val="36"/>
          <w:sz w:val="22"/>
          <w:szCs w:val="22"/>
          <w:lang w:val="es-ES"/>
        </w:rPr>
      </w:pPr>
      <w:r xmlns:w="http://schemas.openxmlformats.org/wordprocessingml/2006/main" w:rsidRPr="00897244">
        <w:rPr>
          <w:rFonts w:ascii="Arial" w:hAnsi="Arial" w:cs="Arial"/>
          <w:b/>
          <w:bCs/>
          <w:color w:val="000000" w:themeColor="text1"/>
          <w:kern w:val="36"/>
          <w:sz w:val="22"/>
          <w:szCs w:val="22"/>
        </w:rPr>
        <w:t xml:space="preserve">Terms and conditions </w:t>
      </w:r>
      <w:r xmlns:w="http://schemas.openxmlformats.org/wordprocessingml/2006/main" w:rsidR="00283FE9">
        <w:rPr>
          <w:rFonts w:ascii="Arial" w:hAnsi="Arial" w:cs="Arial"/>
          <w:b/>
          <w:bCs/>
          <w:color w:val="000000" w:themeColor="text1"/>
          <w:kern w:val="36"/>
          <w:sz w:val="22"/>
          <w:szCs w:val="22"/>
          <w:lang w:val="es-ES"/>
        </w:rPr>
        <w:t xml:space="preserve">www.titicacatrips.com</w:t>
      </w:r>
    </w:p>
    <w:p w14:paraId="755E0EE0" w14:textId="77777777" w:rsidR="00465A90" w:rsidRPr="00897244" w:rsidRDefault="00465A90" w:rsidP="00543466">
      <w:pPr>
        <w:spacing w:after="240"/>
        <w:jc w:val="both"/>
        <w:rPr>
          <w:rFonts w:ascii="Arial" w:hAnsi="Arial" w:cs="Arial"/>
          <w:color w:val="000000" w:themeColor="text1"/>
          <w:sz w:val="22"/>
          <w:szCs w:val="22"/>
        </w:rPr>
      </w:pPr>
    </w:p>
    <w:p w14:paraId="70D267D4" w14:textId="5D76B6A5" w:rsidR="00115F86" w:rsidRPr="00897244" w:rsidRDefault="00115F86" w:rsidP="00543466">
      <w:pPr xmlns:w="http://schemas.openxmlformats.org/wordprocessingml/2006/main">
        <w:spacing w:after="240"/>
        <w:jc w:val="both"/>
        <w:rPr>
          <w:rFonts w:ascii="Arial" w:hAnsi="Arial" w:cs="Arial"/>
          <w:color w:val="000000" w:themeColor="text1"/>
          <w:sz w:val="22"/>
          <w:szCs w:val="22"/>
        </w:rPr>
      </w:pPr>
      <w:r xmlns:w="http://schemas.openxmlformats.org/wordprocessingml/2006/main" w:rsidRPr="00897244">
        <w:rPr>
          <w:rFonts w:ascii="Arial" w:hAnsi="Arial" w:cs="Arial"/>
          <w:color w:val="000000" w:themeColor="text1"/>
          <w:sz w:val="22"/>
          <w:szCs w:val="22"/>
        </w:rPr>
        <w:t xml:space="preserve">This document contains the terms and conditions of use and legal information (hereinafter, the "Terms and Conditions") applicable to the access and use of the services offered through the portal </w:t>
      </w:r>
      <w:hyperlink xmlns:w="http://schemas.openxmlformats.org/wordprocessingml/2006/main" xmlns:r="http://schemas.openxmlformats.org/officeDocument/2006/relationships" r:id="rId7" w:history="1">
        <w:r xmlns:w="http://schemas.openxmlformats.org/wordprocessingml/2006/main" w:rsidR="009B3D8D" w:rsidRPr="001E75B8">
          <w:rPr>
            <w:rStyle w:val="Hipervnculo"/>
            <w:rFonts w:ascii="Arial" w:hAnsi="Arial" w:cs="Arial"/>
            <w:sz w:val="22"/>
            <w:szCs w:val="22"/>
          </w:rPr>
          <w:t xml:space="preserve">www.titicacatrips.com </w:t>
        </w:r>
      </w:hyperlink>
      <w:r xmlns:w="http://schemas.openxmlformats.org/wordprocessingml/2006/main" w:rsidR="009B3D8D">
        <w:rPr>
          <w:rFonts w:ascii="Arial" w:hAnsi="Arial" w:cs="Arial"/>
          <w:color w:val="000000" w:themeColor="text1"/>
          <w:sz w:val="22"/>
          <w:szCs w:val="22"/>
        </w:rPr>
        <w:t xml:space="preserve">, by Inversiones Turísticas Gama SACS, with RUC No. 20614004704 (hereinafter, </w:t>
      </w:r>
      <w:r xmlns:w="http://schemas.openxmlformats.org/wordprocessingml/2006/main" w:rsidR="009B3D8D">
        <w:rPr>
          <w:rFonts w:ascii="Arial" w:hAnsi="Arial" w:cs="Arial"/>
          <w:color w:val="000000" w:themeColor="text1"/>
          <w:sz w:val="22"/>
          <w:szCs w:val="22"/>
          <w:lang w:val="es-ES"/>
        </w:rPr>
        <w:t xml:space="preserve">"Agency" </w:t>
      </w:r>
      <w:r xmlns:w="http://schemas.openxmlformats.org/wordprocessingml/2006/main" w:rsidRPr="00897244">
        <w:rPr>
          <w:rFonts w:ascii="Arial" w:hAnsi="Arial" w:cs="Arial"/>
          <w:color w:val="000000" w:themeColor="text1"/>
          <w:sz w:val="22"/>
          <w:szCs w:val="22"/>
        </w:rPr>
        <w:t xml:space="preserve">).</w:t>
      </w:r>
    </w:p>
    <w:p w14:paraId="52E617B7" w14:textId="0207175E" w:rsidR="00115F86" w:rsidRPr="00897244" w:rsidRDefault="00F55AA0" w:rsidP="00543466">
      <w:pPr xmlns:w="http://schemas.openxmlformats.org/wordprocessingml/2006/main">
        <w:spacing w:after="240"/>
        <w:jc w:val="both"/>
        <w:rPr>
          <w:rFonts w:ascii="Arial" w:hAnsi="Arial" w:cs="Arial"/>
          <w:color w:val="000000" w:themeColor="text1"/>
          <w:sz w:val="22"/>
          <w:szCs w:val="22"/>
        </w:rPr>
      </w:pPr>
      <w:r xmlns:w="http://schemas.openxmlformats.org/wordprocessingml/2006/main">
        <w:rPr>
          <w:rFonts w:ascii="Arial" w:hAnsi="Arial" w:cs="Arial"/>
          <w:color w:val="000000" w:themeColor="text1"/>
          <w:sz w:val="22"/>
          <w:szCs w:val="22"/>
        </w:rPr>
        <w:t xml:space="preserve">The Agency is a </w:t>
      </w:r>
      <w:r xmlns:w="http://schemas.openxmlformats.org/wordprocessingml/2006/main" w:rsidR="004233AB" w:rsidRPr="00897244">
        <w:rPr>
          <w:rFonts w:ascii="Arial" w:hAnsi="Arial" w:cs="Arial"/>
          <w:color w:val="000000" w:themeColor="text1"/>
          <w:sz w:val="22"/>
          <w:szCs w:val="22"/>
          <w:lang w:val="es-MX"/>
        </w:rPr>
        <w:t xml:space="preserve">Peruvian company </w:t>
      </w:r>
      <w:r xmlns:w="http://schemas.openxmlformats.org/wordprocessingml/2006/main" w:rsidR="00115F86" w:rsidRPr="00897244">
        <w:rPr>
          <w:rFonts w:ascii="Arial" w:hAnsi="Arial" w:cs="Arial"/>
          <w:color w:val="000000" w:themeColor="text1"/>
          <w:sz w:val="22"/>
          <w:szCs w:val="22"/>
        </w:rPr>
        <w:t xml:space="preserve">that offers </w:t>
      </w:r>
      <w:r xmlns:w="http://schemas.openxmlformats.org/wordprocessingml/2006/main" w:rsidR="00465A90" w:rsidRPr="00897244">
        <w:rPr>
          <w:rFonts w:ascii="Arial" w:hAnsi="Arial" w:cs="Arial"/>
          <w:color w:val="000000" w:themeColor="text1"/>
          <w:sz w:val="22"/>
          <w:szCs w:val="22"/>
          <w:lang w:val="es-ES"/>
        </w:rPr>
        <w:t xml:space="preserve">tourism services </w:t>
      </w:r>
      <w:r xmlns:w="http://schemas.openxmlformats.org/wordprocessingml/2006/main" w:rsidR="00115F86" w:rsidRPr="00897244">
        <w:rPr>
          <w:rFonts w:ascii="Arial" w:hAnsi="Arial" w:cs="Arial"/>
          <w:color w:val="000000" w:themeColor="text1"/>
          <w:sz w:val="22"/>
          <w:szCs w:val="22"/>
        </w:rPr>
        <w:t xml:space="preserve">focused on cultural and adventure experiences, with special emphasis on the gastronomy involved in each service, which are tailored to the needs of each of its clients (hereinafter, the "Services").</w:t>
      </w:r>
    </w:p>
    <w:p w14:paraId="6028B04E" w14:textId="053B69F5" w:rsidR="00115F86" w:rsidRPr="00897244" w:rsidRDefault="00115F86" w:rsidP="00543466">
      <w:pPr xmlns:w="http://schemas.openxmlformats.org/wordprocessingml/2006/main">
        <w:spacing w:after="240"/>
        <w:jc w:val="both"/>
        <w:rPr>
          <w:rFonts w:ascii="Arial" w:hAnsi="Arial" w:cs="Arial"/>
          <w:color w:val="000000" w:themeColor="text1"/>
          <w:sz w:val="22"/>
          <w:szCs w:val="22"/>
        </w:rPr>
      </w:pPr>
      <w:r xmlns:w="http://schemas.openxmlformats.org/wordprocessingml/2006/main" w:rsidRPr="00897244">
        <w:rPr>
          <w:rFonts w:ascii="Arial" w:hAnsi="Arial" w:cs="Arial"/>
          <w:color w:val="000000" w:themeColor="text1"/>
          <w:sz w:val="22"/>
          <w:szCs w:val="22"/>
        </w:rPr>
        <w:t xml:space="preserve">Any person who contracts the Services assumes the role of Client ( </w:t>
      </w:r>
      <w:r xmlns:w="http://schemas.openxmlformats.org/wordprocessingml/2006/main" w:rsidR="004233AB" w:rsidRPr="00897244">
        <w:rPr>
          <w:rFonts w:ascii="Arial" w:hAnsi="Arial" w:cs="Arial"/>
          <w:color w:val="000000" w:themeColor="text1"/>
          <w:sz w:val="22"/>
          <w:szCs w:val="22"/>
          <w:lang w:val="es-MX"/>
        </w:rPr>
        <w:t xml:space="preserve">hereinafter </w:t>
      </w:r>
      <w:r xmlns:w="http://schemas.openxmlformats.org/wordprocessingml/2006/main" w:rsidRPr="00897244">
        <w:rPr>
          <w:rFonts w:ascii="Arial" w:hAnsi="Arial" w:cs="Arial"/>
          <w:color w:val="000000" w:themeColor="text1"/>
          <w:sz w:val="22"/>
          <w:szCs w:val="22"/>
        </w:rPr>
        <w:t xml:space="preserve">, </w:t>
      </w:r>
      <w:r xmlns:w="http://schemas.openxmlformats.org/wordprocessingml/2006/main" w:rsidR="004233AB" w:rsidRPr="00897244">
        <w:rPr>
          <w:rFonts w:ascii="Arial" w:hAnsi="Arial" w:cs="Arial"/>
          <w:color w:val="000000" w:themeColor="text1"/>
          <w:sz w:val="22"/>
          <w:szCs w:val="22"/>
          <w:lang w:val="es-MX"/>
        </w:rPr>
        <w:t xml:space="preserve">the </w:t>
      </w:r>
      <w:r xmlns:w="http://schemas.openxmlformats.org/wordprocessingml/2006/main" w:rsidRPr="00897244">
        <w:rPr>
          <w:rFonts w:ascii="Arial" w:hAnsi="Arial" w:cs="Arial"/>
          <w:color w:val="000000" w:themeColor="text1"/>
          <w:sz w:val="22"/>
          <w:szCs w:val="22"/>
        </w:rPr>
        <w:t xml:space="preserve">"Client"), </w:t>
      </w:r>
      <w:r xmlns:w="http://schemas.openxmlformats.org/wordprocessingml/2006/main" w:rsidR="004233AB" w:rsidRPr="00897244">
        <w:rPr>
          <w:rFonts w:ascii="Arial" w:hAnsi="Arial" w:cs="Arial"/>
          <w:color w:val="000000" w:themeColor="text1"/>
          <w:sz w:val="22"/>
          <w:szCs w:val="22"/>
          <w:lang w:val="es-MX"/>
        </w:rPr>
        <w:t xml:space="preserve">whether they contract the services as a group or individually as a "FIT" ( </w:t>
      </w:r>
      <w:r xmlns:w="http://schemas.openxmlformats.org/wordprocessingml/2006/main" w:rsidR="004233AB" w:rsidRPr="00897244">
        <w:rPr>
          <w:rFonts w:ascii="Arial" w:hAnsi="Arial" w:cs="Arial"/>
          <w:i/>
          <w:iCs/>
          <w:color w:val="000000" w:themeColor="text1"/>
          <w:sz w:val="22"/>
          <w:szCs w:val="22"/>
          <w:lang w:val="es-MX"/>
        </w:rPr>
        <w:t xml:space="preserve">Free </w:t>
      </w:r>
      <w:proofErr xmlns:w="http://schemas.openxmlformats.org/wordprocessingml/2006/main" w:type="spellStart"/>
      <w:r xmlns:w="http://schemas.openxmlformats.org/wordprocessingml/2006/main" w:rsidR="004233AB" w:rsidRPr="00897244">
        <w:rPr>
          <w:rFonts w:ascii="Arial" w:hAnsi="Arial" w:cs="Arial"/>
          <w:i/>
          <w:iCs/>
          <w:color w:val="000000" w:themeColor="text1"/>
          <w:sz w:val="22"/>
          <w:szCs w:val="22"/>
          <w:lang w:val="es-MX"/>
        </w:rPr>
        <w:t xml:space="preserve">Independent) .</w:t>
      </w:r>
      <w:proofErr xmlns:w="http://schemas.openxmlformats.org/wordprocessingml/2006/main" w:type="spellEnd"/>
      <w:r xmlns:w="http://schemas.openxmlformats.org/wordprocessingml/2006/main" w:rsidR="004233AB" w:rsidRPr="00897244">
        <w:rPr>
          <w:rFonts w:ascii="Arial" w:hAnsi="Arial" w:cs="Arial"/>
          <w:i/>
          <w:iCs/>
          <w:color w:val="000000" w:themeColor="text1"/>
          <w:sz w:val="22"/>
          <w:szCs w:val="22"/>
          <w:lang w:val="es-MX"/>
        </w:rPr>
        <w:t xml:space="preserve"> </w:t>
      </w:r>
      <w:proofErr xmlns:w="http://schemas.openxmlformats.org/wordprocessingml/2006/main" w:type="spellStart"/>
      <w:r xmlns:w="http://schemas.openxmlformats.org/wordprocessingml/2006/main" w:rsidR="004233AB" w:rsidRPr="00897244">
        <w:rPr>
          <w:rFonts w:ascii="Arial" w:hAnsi="Arial" w:cs="Arial"/>
          <w:i/>
          <w:iCs/>
          <w:color w:val="000000" w:themeColor="text1"/>
          <w:sz w:val="22"/>
          <w:szCs w:val="22"/>
          <w:lang w:val="es-MX"/>
        </w:rPr>
        <w:t xml:space="preserve">Traveler </w:t>
      </w:r>
      <w:proofErr xmlns:w="http://schemas.openxmlformats.org/wordprocessingml/2006/main" w:type="spellEnd"/>
      <w:r xmlns:w="http://schemas.openxmlformats.org/wordprocessingml/2006/main" w:rsidR="004233AB" w:rsidRPr="00897244">
        <w:rPr>
          <w:rFonts w:ascii="Arial" w:hAnsi="Arial" w:cs="Arial"/>
          <w:color w:val="000000" w:themeColor="text1"/>
          <w:sz w:val="22"/>
          <w:szCs w:val="22"/>
          <w:lang w:val="es-MX"/>
        </w:rPr>
        <w:t xml:space="preserve">) </w:t>
      </w:r>
      <w:r xmlns:w="http://schemas.openxmlformats.org/wordprocessingml/2006/main" w:rsidRPr="00897244">
        <w:rPr>
          <w:rFonts w:ascii="Arial" w:hAnsi="Arial" w:cs="Arial"/>
          <w:color w:val="000000" w:themeColor="text1"/>
          <w:sz w:val="22"/>
          <w:szCs w:val="22"/>
        </w:rPr>
        <w:t xml:space="preserve">committing to the observance and strict compliance with the provisions included in these Terms and Conditions.</w:t>
      </w:r>
    </w:p>
    <w:p w14:paraId="564018A3" w14:textId="5C0B5858" w:rsidR="004233AB" w:rsidRPr="00897244" w:rsidRDefault="00F55AA0" w:rsidP="00543466">
      <w:pPr xmlns:w="http://schemas.openxmlformats.org/wordprocessingml/2006/main">
        <w:spacing w:after="240"/>
        <w:jc w:val="both"/>
        <w:rPr>
          <w:rFonts w:ascii="Arial" w:hAnsi="Arial" w:cs="Arial"/>
          <w:color w:val="000000" w:themeColor="text1"/>
          <w:sz w:val="22"/>
          <w:szCs w:val="22"/>
          <w:lang w:val="es-ES"/>
        </w:rPr>
      </w:pPr>
      <w:r xmlns:w="http://schemas.openxmlformats.org/wordprocessingml/2006/main">
        <w:rPr>
          <w:rFonts w:ascii="Arial" w:hAnsi="Arial" w:cs="Arial"/>
          <w:color w:val="000000" w:themeColor="text1"/>
          <w:sz w:val="22"/>
          <w:szCs w:val="22"/>
        </w:rPr>
        <w:t xml:space="preserve">The Agency hereby informs each Client </w:t>
      </w:r>
      <w:proofErr xmlns:w="http://schemas.openxmlformats.org/wordprocessingml/2006/main" w:type="gramStart"/>
      <w:r xmlns:w="http://schemas.openxmlformats.org/wordprocessingml/2006/main" w:rsidR="00115F86" w:rsidRPr="00897244">
        <w:rPr>
          <w:rFonts w:ascii="Arial" w:hAnsi="Arial" w:cs="Arial"/>
          <w:color w:val="000000" w:themeColor="text1"/>
          <w:sz w:val="22"/>
          <w:szCs w:val="22"/>
        </w:rPr>
        <w:t xml:space="preserve">that </w:t>
      </w:r>
      <w:proofErr xmlns:w="http://schemas.openxmlformats.org/wordprocessingml/2006/main" w:type="gramEnd"/>
      <w:r xmlns:w="http://schemas.openxmlformats.org/wordprocessingml/2006/main" w:rsidR="00115F86" w:rsidRPr="00897244">
        <w:rPr>
          <w:rFonts w:ascii="Arial" w:hAnsi="Arial" w:cs="Arial"/>
          <w:color w:val="000000" w:themeColor="text1"/>
          <w:sz w:val="22"/>
          <w:szCs w:val="22"/>
        </w:rPr>
        <w:t xml:space="preserve">if they do not agree with the Terms and Conditions, they should refrain from accessing and/or contracting the Services.</w:t>
      </w:r>
      <w:r xmlns:w="http://schemas.openxmlformats.org/wordprocessingml/2006/main" w:rsidR="00465A90" w:rsidRPr="00897244">
        <w:rPr>
          <w:rFonts w:ascii="Arial" w:hAnsi="Arial" w:cs="Arial"/>
          <w:color w:val="000000" w:themeColor="text1"/>
          <w:sz w:val="22"/>
          <w:szCs w:val="22"/>
          <w:lang w:val="es-ES"/>
        </w:rPr>
        <w:t xml:space="preserve"> </w:t>
      </w:r>
    </w:p>
    <w:p w14:paraId="6525C091" w14:textId="535C8237" w:rsidR="00897244" w:rsidRPr="00897244" w:rsidRDefault="00115F86" w:rsidP="00543466">
      <w:pPr xmlns:w="http://schemas.openxmlformats.org/wordprocessingml/2006/main">
        <w:spacing w:after="240"/>
        <w:jc w:val="both"/>
        <w:rPr>
          <w:rFonts w:ascii="Arial" w:hAnsi="Arial" w:cs="Arial"/>
          <w:color w:val="000000" w:themeColor="text1"/>
          <w:sz w:val="22"/>
          <w:szCs w:val="22"/>
        </w:rPr>
      </w:pPr>
      <w:r xmlns:w="http://schemas.openxmlformats.org/wordprocessingml/2006/main" w:rsidRPr="00897244">
        <w:rPr>
          <w:rFonts w:ascii="Arial" w:hAnsi="Arial" w:cs="Arial"/>
          <w:color w:val="000000" w:themeColor="text1"/>
          <w:sz w:val="22"/>
          <w:szCs w:val="22"/>
        </w:rPr>
        <w:t xml:space="preserve">Therefore, by contracting the Services, the Client expressly declares that they have read the Terms and Conditions and, therefore, fully understand and accept them in all their aspects.</w:t>
      </w:r>
    </w:p>
    <w:p w14:paraId="3BCAF090" w14:textId="07CF55B4" w:rsidR="00115F86" w:rsidRPr="00897244" w:rsidRDefault="00E050C7" w:rsidP="00897244">
      <w:pPr xmlns:w="http://schemas.openxmlformats.org/wordprocessingml/2006/main">
        <w:spacing w:after="240"/>
        <w:rPr>
          <w:rFonts w:ascii="Arial" w:hAnsi="Arial" w:cs="Arial"/>
          <w:color w:val="000000" w:themeColor="text1"/>
          <w:sz w:val="22"/>
          <w:szCs w:val="22"/>
        </w:rPr>
      </w:pPr>
      <w:r xmlns:w="http://schemas.openxmlformats.org/wordprocessingml/2006/main" w:rsidRPr="00897244">
        <w:rPr>
          <w:rFonts w:ascii="Arial" w:hAnsi="Arial" w:cs="Arial"/>
          <w:color w:val="000000" w:themeColor="text1"/>
          <w:sz w:val="22"/>
          <w:szCs w:val="22"/>
          <w:lang w:val="es-ES"/>
        </w:rPr>
        <w:t xml:space="preserve">1. </w:t>
      </w:r>
      <w:r xmlns:w="http://schemas.openxmlformats.org/wordprocessingml/2006/main" w:rsidR="004F21B2" w:rsidRPr="00897244">
        <w:rPr>
          <w:rFonts w:ascii="Arial" w:hAnsi="Arial" w:cs="Arial"/>
          <w:b/>
          <w:bCs/>
          <w:color w:val="000000" w:themeColor="text1"/>
          <w:sz w:val="22"/>
          <w:szCs w:val="22"/>
          <w:lang w:val="es-ES"/>
        </w:rPr>
        <w:t xml:space="preserve">Quotation and </w:t>
      </w:r>
      <w:r xmlns:w="http://schemas.openxmlformats.org/wordprocessingml/2006/main" w:rsidR="00BC1236" w:rsidRPr="00897244">
        <w:rPr>
          <w:rFonts w:ascii="Arial" w:hAnsi="Arial" w:cs="Arial"/>
          <w:b/>
          <w:bCs/>
          <w:color w:val="000000" w:themeColor="text1"/>
          <w:sz w:val="22"/>
          <w:szCs w:val="22"/>
        </w:rPr>
        <w:t xml:space="preserve">contracting</w:t>
      </w:r>
      <w:r xmlns:w="http://schemas.openxmlformats.org/wordprocessingml/2006/main" w:rsidR="00A51433" w:rsidRPr="00897244">
        <w:rPr>
          <w:rFonts w:ascii="Arial" w:hAnsi="Arial" w:cs="Arial"/>
          <w:b/>
          <w:bCs/>
          <w:color w:val="000000" w:themeColor="text1"/>
          <w:sz w:val="22"/>
          <w:szCs w:val="22"/>
          <w:lang w:val="es-ES"/>
        </w:rPr>
        <w:t xml:space="preserve"> </w:t>
      </w:r>
      <w:r xmlns:w="http://schemas.openxmlformats.org/wordprocessingml/2006/main" w:rsidR="00115F86" w:rsidRPr="00897244">
        <w:rPr>
          <w:rFonts w:ascii="Arial" w:hAnsi="Arial" w:cs="Arial"/>
          <w:b/>
          <w:bCs/>
          <w:color w:val="000000" w:themeColor="text1"/>
          <w:sz w:val="22"/>
          <w:szCs w:val="22"/>
        </w:rPr>
        <w:t xml:space="preserve">of </w:t>
      </w:r>
      <w:r xmlns:w="http://schemas.openxmlformats.org/wordprocessingml/2006/main" w:rsidR="004F21B2" w:rsidRPr="00897244">
        <w:rPr>
          <w:rFonts w:ascii="Arial" w:hAnsi="Arial" w:cs="Arial"/>
          <w:b/>
          <w:bCs/>
          <w:color w:val="000000" w:themeColor="text1"/>
          <w:sz w:val="22"/>
          <w:szCs w:val="22"/>
          <w:lang w:val="es-ES"/>
        </w:rPr>
        <w:t xml:space="preserve">the Services </w:t>
      </w:r>
      <w:r xmlns:w="http://schemas.openxmlformats.org/wordprocessingml/2006/main" w:rsidR="00115F86" w:rsidRPr="00897244">
        <w:rPr>
          <w:rFonts w:ascii="Arial" w:hAnsi="Arial" w:cs="Arial"/>
          <w:b/>
          <w:bCs/>
          <w:color w:val="000000" w:themeColor="text1"/>
          <w:sz w:val="22"/>
          <w:szCs w:val="22"/>
        </w:rPr>
        <w:t xml:space="preserve">In </w:t>
      </w:r>
      <w:r xmlns:w="http://schemas.openxmlformats.org/wordprocessingml/2006/main" w:rsidR="00115F86" w:rsidRPr="00897244">
        <w:rPr>
          <w:rFonts w:ascii="Arial" w:hAnsi="Arial" w:cs="Arial"/>
          <w:b/>
          <w:bCs/>
          <w:color w:val="000000" w:themeColor="text1"/>
          <w:sz w:val="22"/>
          <w:szCs w:val="22"/>
        </w:rPr>
        <w:br xmlns:w="http://schemas.openxmlformats.org/wordprocessingml/2006/main"/>
      </w:r>
      <w:r xmlns:w="http://schemas.openxmlformats.org/wordprocessingml/2006/main" w:rsidR="00897244" w:rsidRPr="00897244">
        <w:rPr>
          <w:rFonts w:ascii="Arial" w:hAnsi="Arial" w:cs="Arial"/>
          <w:color w:val="000000" w:themeColor="text1"/>
          <w:sz w:val="22"/>
          <w:szCs w:val="22"/>
        </w:rPr>
        <w:br xmlns:w="http://schemas.openxmlformats.org/wordprocessingml/2006/main"/>
      </w:r>
      <w:r xmlns:w="http://schemas.openxmlformats.org/wordprocessingml/2006/main" w:rsidR="00115F86" w:rsidRPr="00897244">
        <w:rPr>
          <w:rFonts w:ascii="Arial" w:hAnsi="Arial" w:cs="Arial"/>
          <w:color w:val="000000" w:themeColor="text1"/>
          <w:sz w:val="22"/>
          <w:szCs w:val="22"/>
        </w:rPr>
        <w:t xml:space="preserve">order for </w:t>
      </w:r>
      <w:r xmlns:w="http://schemas.openxmlformats.org/wordprocessingml/2006/main" w:rsidR="00543466" w:rsidRPr="00897244">
        <w:rPr>
          <w:rFonts w:ascii="Arial" w:hAnsi="Arial" w:cs="Arial"/>
          <w:color w:val="000000" w:themeColor="text1"/>
          <w:sz w:val="22"/>
          <w:szCs w:val="22"/>
          <w:lang w:val="es-MX"/>
        </w:rPr>
        <w:t xml:space="preserve">a </w:t>
      </w:r>
      <w:r xmlns:w="http://schemas.openxmlformats.org/wordprocessingml/2006/main" w:rsidR="00115F86" w:rsidRPr="00897244">
        <w:rPr>
          <w:rFonts w:ascii="Arial" w:hAnsi="Arial" w:cs="Arial"/>
          <w:color w:val="000000" w:themeColor="text1"/>
          <w:sz w:val="22"/>
          <w:szCs w:val="22"/>
        </w:rPr>
        <w:t xml:space="preserve">Client to contract the Services, they must make a request through the following channels of The Agency:</w:t>
      </w:r>
    </w:p>
    <w:p w14:paraId="18C47F2C" w14:textId="0969F4F9" w:rsidR="00E050C7" w:rsidRPr="00897244" w:rsidRDefault="00E050C7" w:rsidP="00543466">
      <w:pPr xmlns:w="http://schemas.openxmlformats.org/wordprocessingml/2006/main">
        <w:pStyle w:val="Prrafodelista"/>
        <w:numPr>
          <w:ilvl w:val="1"/>
          <w:numId w:val="13"/>
        </w:numPr>
        <w:spacing w:after="240"/>
        <w:jc w:val="both"/>
        <w:rPr>
          <w:rFonts w:ascii="Arial" w:hAnsi="Arial" w:cs="Arial"/>
          <w:color w:val="000000" w:themeColor="text1"/>
          <w:sz w:val="22"/>
          <w:szCs w:val="22"/>
        </w:rPr>
      </w:pPr>
      <w:r xmlns:w="http://schemas.openxmlformats.org/wordprocessingml/2006/main" w:rsidRPr="00897244">
        <w:rPr>
          <w:rFonts w:ascii="Arial" w:hAnsi="Arial" w:cs="Arial"/>
          <w:b/>
          <w:bCs/>
          <w:color w:val="000000" w:themeColor="text1"/>
          <w:sz w:val="22"/>
          <w:szCs w:val="22"/>
          <w:lang w:val="es-ES"/>
        </w:rPr>
        <w:t xml:space="preserve">Contact form </w:t>
      </w:r>
      <w:r xmlns:w="http://schemas.openxmlformats.org/wordprocessingml/2006/main" w:rsidRPr="00897244">
        <w:rPr>
          <w:rFonts w:ascii="Arial" w:hAnsi="Arial" w:cs="Arial"/>
          <w:color w:val="000000" w:themeColor="text1"/>
          <w:sz w:val="22"/>
          <w:szCs w:val="22"/>
          <w:lang w:val="es-ES"/>
        </w:rPr>
        <w:t xml:space="preserve">for the website </w:t>
      </w:r>
      <w:hyperlink xmlns:w="http://schemas.openxmlformats.org/wordprocessingml/2006/main" xmlns:r="http://schemas.openxmlformats.org/officeDocument/2006/relationships" r:id="rId8" w:history="1">
        <w:r xmlns:w="http://schemas.openxmlformats.org/wordprocessingml/2006/main" w:rsidR="001F0787" w:rsidRPr="001E75B8">
          <w:rPr>
            <w:rStyle w:val="Hipervnculo"/>
            <w:rFonts w:ascii="Arial" w:hAnsi="Arial" w:cs="Arial"/>
            <w:sz w:val="22"/>
            <w:szCs w:val="22"/>
          </w:rPr>
          <w:t xml:space="preserve">www.titicacatrips.com</w:t>
        </w:r>
      </w:hyperlink>
      <w:r xmlns:w="http://schemas.openxmlformats.org/wordprocessingml/2006/main" w:rsidR="00CF5F4D">
        <w:t xml:space="preserve"> </w:t>
      </w:r>
    </w:p>
    <w:p w14:paraId="07F187EE" w14:textId="0E8699AD" w:rsidR="004F21B2" w:rsidRPr="00897244" w:rsidRDefault="004F21B2" w:rsidP="00543466">
      <w:pPr xmlns:w="http://schemas.openxmlformats.org/wordprocessingml/2006/main">
        <w:pStyle w:val="Prrafodelista"/>
        <w:numPr>
          <w:ilvl w:val="1"/>
          <w:numId w:val="13"/>
        </w:numPr>
        <w:spacing w:after="240"/>
        <w:jc w:val="both"/>
        <w:rPr>
          <w:rFonts w:ascii="Arial" w:hAnsi="Arial" w:cs="Arial"/>
          <w:color w:val="000000" w:themeColor="text1"/>
          <w:sz w:val="22"/>
          <w:szCs w:val="22"/>
        </w:rPr>
      </w:pPr>
      <w:r xmlns:w="http://schemas.openxmlformats.org/wordprocessingml/2006/main" w:rsidRPr="00897244">
        <w:rPr>
          <w:rFonts w:ascii="Arial" w:hAnsi="Arial" w:cs="Arial"/>
          <w:b/>
          <w:bCs/>
          <w:color w:val="000000" w:themeColor="text1"/>
          <w:sz w:val="22"/>
          <w:szCs w:val="22"/>
          <w:lang w:val="es-ES"/>
        </w:rPr>
        <w:t xml:space="preserve">Email: </w:t>
      </w:r>
      <w:hyperlink xmlns:w="http://schemas.openxmlformats.org/wordprocessingml/2006/main" xmlns:r="http://schemas.openxmlformats.org/officeDocument/2006/relationships" r:id="rId9" w:history="1">
        <w:r xmlns:w="http://schemas.openxmlformats.org/wordprocessingml/2006/main" w:rsidR="001F0787" w:rsidRPr="001E75B8">
          <w:rPr>
            <w:rStyle w:val="Hipervnculo"/>
            <w:rFonts w:ascii="Arial" w:hAnsi="Arial" w:cs="Arial"/>
            <w:sz w:val="22"/>
            <w:szCs w:val="22"/>
          </w:rPr>
          <w:t xml:space="preserve">sales@titicacatrips.com </w:t>
        </w:r>
      </w:hyperlink>
      <w:r xmlns:w="http://schemas.openxmlformats.org/wordprocessingml/2006/main" w:rsidR="001F0787" w:rsidRPr="001F0787">
        <w:rPr>
          <w:rFonts w:ascii="Arial" w:hAnsi="Arial" w:cs="Arial"/>
          <w:color w:val="000000" w:themeColor="text1"/>
          <w:sz w:val="22"/>
          <w:szCs w:val="22"/>
          <w:lang w:val="es-ES"/>
        </w:rPr>
        <w:t xml:space="preserve">or another email with the official domain @titicacatrips.com.</w:t>
      </w:r>
    </w:p>
    <w:p w14:paraId="737B88CB" w14:textId="03AD6538" w:rsidR="00115F86" w:rsidRPr="00897244" w:rsidRDefault="004F21B2" w:rsidP="00543466">
      <w:pPr xmlns:w="http://schemas.openxmlformats.org/wordprocessingml/2006/main">
        <w:pStyle w:val="Prrafodelista"/>
        <w:numPr>
          <w:ilvl w:val="1"/>
          <w:numId w:val="13"/>
        </w:numPr>
        <w:spacing w:after="240"/>
        <w:jc w:val="both"/>
        <w:rPr>
          <w:rFonts w:ascii="Arial" w:hAnsi="Arial" w:cs="Arial"/>
          <w:color w:val="000000" w:themeColor="text1"/>
          <w:sz w:val="22"/>
          <w:szCs w:val="22"/>
        </w:rPr>
      </w:pPr>
      <w:r xmlns:w="http://schemas.openxmlformats.org/wordprocessingml/2006/main" w:rsidRPr="00897244">
        <w:rPr>
          <w:rFonts w:ascii="Arial" w:hAnsi="Arial" w:cs="Arial"/>
          <w:b/>
          <w:bCs/>
          <w:color w:val="000000" w:themeColor="text1"/>
          <w:sz w:val="22"/>
          <w:szCs w:val="22"/>
          <w:lang w:val="es-ES"/>
        </w:rPr>
        <w:t xml:space="preserve">WhatsApp:</w:t>
      </w:r>
      <w:r xmlns:w="http://schemas.openxmlformats.org/wordprocessingml/2006/main" w:rsidRPr="00897244">
        <w:rPr>
          <w:rFonts w:ascii="Arial" w:hAnsi="Arial" w:cs="Arial"/>
          <w:color w:val="000000" w:themeColor="text1"/>
          <w:sz w:val="22"/>
          <w:szCs w:val="22"/>
          <w:u w:val="single"/>
          <w:lang w:val="es-ES"/>
        </w:rPr>
        <w:t xml:space="preserve"> </w:t>
      </w:r>
      <w:r xmlns:w="http://schemas.openxmlformats.org/wordprocessingml/2006/main" w:rsidR="00115F86" w:rsidRPr="00897244">
        <w:rPr>
          <w:rFonts w:ascii="Arial" w:hAnsi="Arial" w:cs="Arial"/>
          <w:color w:val="000000" w:themeColor="text1"/>
          <w:sz w:val="22"/>
          <w:szCs w:val="22"/>
          <w:u w:val="single"/>
        </w:rPr>
        <w:t xml:space="preserve">(+51) 933 360 998</w:t>
      </w:r>
    </w:p>
    <w:p w14:paraId="091A8BF4" w14:textId="73EB2867" w:rsidR="00E050C7" w:rsidRPr="00897244" w:rsidRDefault="00115F86" w:rsidP="00543466">
      <w:pPr xmlns:w="http://schemas.openxmlformats.org/wordprocessingml/2006/main">
        <w:spacing w:after="240"/>
        <w:jc w:val="both"/>
        <w:rPr>
          <w:rFonts w:ascii="Arial" w:hAnsi="Arial" w:cs="Arial"/>
          <w:color w:val="000000" w:themeColor="text1"/>
          <w:sz w:val="22"/>
          <w:szCs w:val="22"/>
        </w:rPr>
      </w:pPr>
      <w:r xmlns:w="http://schemas.openxmlformats.org/wordprocessingml/2006/main" w:rsidRPr="00897244">
        <w:rPr>
          <w:rFonts w:ascii="Arial" w:hAnsi="Arial" w:cs="Arial"/>
          <w:color w:val="000000" w:themeColor="text1"/>
          <w:sz w:val="22"/>
          <w:szCs w:val="22"/>
        </w:rPr>
        <w:t xml:space="preserve">Once the Agency receives the request, it will prepare a travel proposal that will include an itinerary designed according to the </w:t>
      </w:r>
      <w:r xmlns:w="http://schemas.openxmlformats.org/wordprocessingml/2006/main" w:rsidR="00E050C7" w:rsidRPr="00897244">
        <w:rPr>
          <w:rFonts w:ascii="Arial" w:hAnsi="Arial" w:cs="Arial"/>
          <w:color w:val="000000" w:themeColor="text1"/>
          <w:sz w:val="22"/>
          <w:szCs w:val="22"/>
          <w:lang w:val="es-ES"/>
        </w:rPr>
        <w:t xml:space="preserve">Client 's requirements </w:t>
      </w:r>
      <w:r xmlns:w="http://schemas.openxmlformats.org/wordprocessingml/2006/main" w:rsidR="00E050C7" w:rsidRPr="00897244">
        <w:rPr>
          <w:rFonts w:ascii="Arial" w:hAnsi="Arial" w:cs="Arial"/>
          <w:color w:val="000000" w:themeColor="text1"/>
          <w:sz w:val="22"/>
          <w:szCs w:val="22"/>
        </w:rPr>
        <w:t xml:space="preserve">(hereinafter, the "Itinerary") and a budget (hereinafter, the "Quote").</w:t>
      </w:r>
    </w:p>
    <w:p w14:paraId="7CDEB546" w14:textId="77777777" w:rsidR="00CF5F4D" w:rsidRDefault="00E050C7" w:rsidP="00543466">
      <w:pPr xmlns:w="http://schemas.openxmlformats.org/wordprocessingml/2006/main">
        <w:spacing w:after="240"/>
        <w:jc w:val="both"/>
        <w:rPr>
          <w:rFonts w:ascii="Arial" w:hAnsi="Arial" w:cs="Arial"/>
          <w:color w:val="000000" w:themeColor="text1"/>
          <w:sz w:val="22"/>
          <w:szCs w:val="22"/>
          <w:lang w:val="es-ES"/>
        </w:rPr>
      </w:pPr>
      <w:r xmlns:w="http://schemas.openxmlformats.org/wordprocessingml/2006/main" w:rsidRPr="00897244">
        <w:rPr>
          <w:rFonts w:ascii="Arial" w:hAnsi="Arial" w:cs="Arial"/>
          <w:color w:val="000000" w:themeColor="text1"/>
          <w:sz w:val="22"/>
          <w:szCs w:val="22"/>
        </w:rPr>
        <w:t xml:space="preserve">The prices indicated in the Quote, as well as the availability of the quoted services, are subject to change until the moment of </w:t>
      </w:r>
      <w:r xmlns:w="http://schemas.openxmlformats.org/wordprocessingml/2006/main" w:rsidRPr="00897244">
        <w:rPr>
          <w:rFonts w:ascii="Arial" w:hAnsi="Arial" w:cs="Arial"/>
          <w:color w:val="000000" w:themeColor="text1"/>
          <w:sz w:val="22"/>
          <w:szCs w:val="22"/>
          <w:lang w:val="es-ES"/>
        </w:rPr>
        <w:t xml:space="preserve">purchase confirmation by the Client.</w:t>
      </w:r>
    </w:p>
    <w:p w14:paraId="41F20BA3" w14:textId="3F411C97" w:rsidR="00E050C7" w:rsidRPr="00897244" w:rsidRDefault="00E050C7" w:rsidP="00543466">
      <w:pPr xmlns:w="http://schemas.openxmlformats.org/wordprocessingml/2006/main">
        <w:spacing w:after="240"/>
        <w:jc w:val="both"/>
        <w:rPr>
          <w:rFonts w:ascii="Arial" w:hAnsi="Arial" w:cs="Arial"/>
          <w:color w:val="000000" w:themeColor="text1"/>
          <w:sz w:val="22"/>
          <w:szCs w:val="22"/>
          <w:lang w:val="es-ES"/>
        </w:rPr>
      </w:pPr>
      <w:r xmlns:w="http://schemas.openxmlformats.org/wordprocessingml/2006/main" w:rsidR="00543466" w:rsidRPr="00897244">
        <w:rPr>
          <w:rFonts w:ascii="Arial" w:hAnsi="Arial" w:cs="Arial"/>
          <w:color w:val="000000" w:themeColor="text1"/>
          <w:sz w:val="22"/>
          <w:szCs w:val="22"/>
          <w:lang w:val="es-MX"/>
        </w:rPr>
        <w:t xml:space="preserve">Client </w:t>
      </w:r>
      <w:r xmlns:w="http://schemas.openxmlformats.org/wordprocessingml/2006/main" w:rsidRPr="00897244">
        <w:rPr>
          <w:rFonts w:ascii="Arial" w:hAnsi="Arial" w:cs="Arial"/>
          <w:color w:val="000000" w:themeColor="text1"/>
          <w:sz w:val="22"/>
          <w:szCs w:val="22"/>
        </w:rPr>
        <w:t xml:space="preserve">paying the initial deposit </w:t>
      </w:r>
      <w:r xmlns:w="http://schemas.openxmlformats.org/wordprocessingml/2006/main" w:rsidRPr="00897244">
        <w:rPr>
          <w:rFonts w:ascii="Arial" w:hAnsi="Arial" w:cs="Arial"/>
          <w:color w:val="000000" w:themeColor="text1"/>
          <w:sz w:val="22"/>
          <w:szCs w:val="22"/>
        </w:rPr>
        <w:t xml:space="preserve">and submitting the required personal information (including, where applicable, a passport photo of the </w:t>
      </w:r>
      <w:r xmlns:w="http://schemas.openxmlformats.org/wordprocessingml/2006/main" w:rsidR="00543466" w:rsidRPr="00897244">
        <w:rPr>
          <w:rFonts w:ascii="Arial" w:hAnsi="Arial" w:cs="Arial"/>
          <w:color w:val="000000" w:themeColor="text1"/>
          <w:sz w:val="22"/>
          <w:szCs w:val="22"/>
          <w:lang w:val="es-MX"/>
        </w:rPr>
        <w:t xml:space="preserve">Clients </w:t>
      </w:r>
      <w:r xmlns:w="http://schemas.openxmlformats.org/wordprocessingml/2006/main" w:rsidRPr="00897244">
        <w:rPr>
          <w:rFonts w:ascii="Arial" w:hAnsi="Arial" w:cs="Arial"/>
          <w:color w:val="000000" w:themeColor="text1"/>
          <w:sz w:val="22"/>
          <w:szCs w:val="22"/>
        </w:rPr>
        <w:t xml:space="preserve">). </w:t>
      </w:r>
      <w:r xmlns:w="http://schemas.openxmlformats.org/wordprocessingml/2006/main" w:rsidRPr="00897244">
        <w:rPr>
          <w:rFonts w:ascii="Arial" w:hAnsi="Arial" w:cs="Arial"/>
          <w:color w:val="000000" w:themeColor="text1"/>
          <w:sz w:val="22"/>
          <w:szCs w:val="22"/>
          <w:lang w:val="es-ES"/>
        </w:rPr>
        <w:t xml:space="preserve">Once this confirmation is received, the Agency must </w:t>
      </w:r>
      <w:proofErr xmlns:w="http://schemas.openxmlformats.org/wordprocessingml/2006/main" w:type="spellStart"/>
      <w:r xmlns:w="http://schemas.openxmlformats.org/wordprocessingml/2006/main" w:rsidRPr="00897244">
        <w:rPr>
          <w:rFonts w:ascii="Arial" w:hAnsi="Arial" w:cs="Arial"/>
          <w:color w:val="000000" w:themeColor="text1"/>
          <w:sz w:val="22"/>
          <w:szCs w:val="22"/>
          <w:lang w:val="es-ES"/>
        </w:rPr>
        <w:t xml:space="preserve">reconfirm </w:t>
      </w:r>
      <w:proofErr xmlns:w="http://schemas.openxmlformats.org/wordprocessingml/2006/main" w:type="spellEnd"/>
      <w:r xmlns:w="http://schemas.openxmlformats.org/wordprocessingml/2006/main" w:rsidRPr="00897244">
        <w:rPr>
          <w:rFonts w:ascii="Arial" w:hAnsi="Arial" w:cs="Arial"/>
          <w:color w:val="000000" w:themeColor="text1"/>
          <w:sz w:val="22"/>
          <w:szCs w:val="22"/>
          <w:lang w:val="es-ES"/>
        </w:rPr>
        <w:t xml:space="preserve">the prices and availability of services with the providers, as these may have changed over time. If any prices have changed, the Agency will notify the Client with an updated Quote.</w:t>
      </w:r>
    </w:p>
    <w:p w14:paraId="751D0575" w14:textId="276527BC" w:rsidR="00217D5A" w:rsidRPr="00897244" w:rsidRDefault="00217D5A" w:rsidP="00543466">
      <w:pPr xmlns:w="http://schemas.openxmlformats.org/wordprocessingml/2006/main">
        <w:spacing w:after="240"/>
        <w:jc w:val="both"/>
        <w:rPr>
          <w:rFonts w:ascii="Arial" w:hAnsi="Arial" w:cs="Arial"/>
          <w:color w:val="000000" w:themeColor="text1"/>
          <w:sz w:val="22"/>
          <w:szCs w:val="22"/>
          <w:lang w:val="es-ES"/>
        </w:rPr>
      </w:pPr>
      <w:r xmlns:w="http://schemas.openxmlformats.org/wordprocessingml/2006/main" w:rsidRPr="00897244">
        <w:rPr>
          <w:rFonts w:ascii="Arial" w:hAnsi="Arial" w:cs="Arial"/>
          <w:color w:val="000000" w:themeColor="text1"/>
          <w:sz w:val="22"/>
          <w:szCs w:val="22"/>
          <w:lang w:val="es-ES"/>
        </w:rPr>
        <w:lastRenderedPageBreak xmlns:w="http://schemas.openxmlformats.org/wordprocessingml/2006/main"/>
      </w:r>
      <w:r xmlns:w="http://schemas.openxmlformats.org/wordprocessingml/2006/main" w:rsidRPr="00897244">
        <w:rPr>
          <w:rFonts w:ascii="Arial" w:hAnsi="Arial" w:cs="Arial"/>
          <w:color w:val="000000" w:themeColor="text1"/>
          <w:sz w:val="22"/>
          <w:szCs w:val="22"/>
          <w:lang w:val="es-ES"/>
        </w:rPr>
        <w:t xml:space="preserve">Any activities or services not </w:t>
      </w:r>
      <w:r xmlns:w="http://schemas.openxmlformats.org/wordprocessingml/2006/main" w:rsidR="00543466" w:rsidRPr="00897244">
        <w:rPr>
          <w:rFonts w:ascii="Arial" w:hAnsi="Arial" w:cs="Arial"/>
          <w:color w:val="000000" w:themeColor="text1"/>
          <w:sz w:val="22"/>
          <w:szCs w:val="22"/>
          <w:lang w:val="es-ES"/>
        </w:rPr>
        <w:t xml:space="preserve">expressly described in the Itinerary will have an additional charge. The Quote does not include additional payments for gratuities, excess baggage, or any other activities or services not expressly specified in the Itinerary.</w:t>
      </w:r>
    </w:p>
    <w:p w14:paraId="21DF7527" w14:textId="4B78581B" w:rsidR="00217D5A" w:rsidRPr="00897244" w:rsidRDefault="00217D5A" w:rsidP="00543466">
      <w:pPr xmlns:w="http://schemas.openxmlformats.org/wordprocessingml/2006/main">
        <w:spacing w:after="240"/>
        <w:jc w:val="both"/>
        <w:rPr>
          <w:rFonts w:ascii="Arial" w:hAnsi="Arial" w:cs="Arial"/>
          <w:b/>
          <w:bCs/>
          <w:color w:val="000000" w:themeColor="text1"/>
          <w:sz w:val="22"/>
          <w:szCs w:val="22"/>
          <w:lang w:val="es-ES"/>
        </w:rPr>
      </w:pPr>
      <w:r xmlns:w="http://schemas.openxmlformats.org/wordprocessingml/2006/main" w:rsidRPr="00897244">
        <w:rPr>
          <w:rFonts w:ascii="Arial" w:hAnsi="Arial" w:cs="Arial"/>
          <w:b/>
          <w:bCs/>
          <w:color w:val="000000" w:themeColor="text1"/>
          <w:sz w:val="22"/>
          <w:szCs w:val="22"/>
          <w:lang w:val="es-ES"/>
        </w:rPr>
        <w:t xml:space="preserve">In the case of Group Quotes:</w:t>
      </w:r>
    </w:p>
    <w:p w14:paraId="54A4BE2C" w14:textId="73CADAA6" w:rsidR="00217D5A" w:rsidRPr="00897244" w:rsidRDefault="001119EE" w:rsidP="00543466">
      <w:pPr xmlns:w="http://schemas.openxmlformats.org/wordprocessingml/2006/main">
        <w:spacing w:after="240"/>
        <w:jc w:val="both"/>
        <w:rPr>
          <w:rFonts w:ascii="Arial" w:hAnsi="Arial" w:cs="Arial"/>
          <w:color w:val="000000" w:themeColor="text1"/>
          <w:sz w:val="22"/>
          <w:szCs w:val="22"/>
          <w:lang w:val="es-ES"/>
        </w:rPr>
      </w:pPr>
      <w:r xmlns:w="http://schemas.openxmlformats.org/wordprocessingml/2006/main" w:rsidRPr="00897244">
        <w:rPr>
          <w:rFonts w:ascii="Arial" w:hAnsi="Arial" w:cs="Arial"/>
          <w:color w:val="000000" w:themeColor="text1"/>
          <w:sz w:val="22"/>
          <w:szCs w:val="22"/>
          <w:lang w:val="es-ES"/>
        </w:rPr>
        <w:t xml:space="preserve">The prices indicated in the Quote are generally based on double occupancy. Any differences will be expressly indicated in the Quote. If any client participating in the group requires a single room or another type of accommodation, they must request it and pay the corresponding additional cost.</w:t>
      </w:r>
    </w:p>
    <w:p w14:paraId="2DAAAFC8" w14:textId="47763C23" w:rsidR="00217D5A" w:rsidRPr="00897244" w:rsidRDefault="00217D5A" w:rsidP="00543466">
      <w:pPr xmlns:w="http://schemas.openxmlformats.org/wordprocessingml/2006/main">
        <w:spacing w:after="240"/>
        <w:jc w:val="both"/>
        <w:rPr>
          <w:rFonts w:ascii="Arial" w:hAnsi="Arial" w:cs="Arial"/>
          <w:color w:val="000000" w:themeColor="text1"/>
          <w:sz w:val="22"/>
          <w:szCs w:val="22"/>
          <w:lang w:val="es-ES"/>
        </w:rPr>
      </w:pPr>
      <w:r xmlns:w="http://schemas.openxmlformats.org/wordprocessingml/2006/main" w:rsidRPr="00897244">
        <w:rPr>
          <w:rFonts w:ascii="Arial" w:hAnsi="Arial" w:cs="Arial"/>
          <w:color w:val="000000" w:themeColor="text1"/>
          <w:sz w:val="22"/>
          <w:szCs w:val="22"/>
          <w:lang w:val="es-ES"/>
        </w:rPr>
        <w:t xml:space="preserve">All quoted transfers are for group transfers, unless otherwise indicated in the Quote. If a group member requires an individual transfer, they must request it and it will incur an additional cost.</w:t>
      </w:r>
    </w:p>
    <w:p w14:paraId="3853AD61" w14:textId="64CE259C" w:rsidR="00897244" w:rsidRPr="00897244" w:rsidRDefault="001119EE" w:rsidP="00543466">
      <w:pPr xmlns:w="http://schemas.openxmlformats.org/wordprocessingml/2006/main">
        <w:spacing w:after="240"/>
        <w:jc w:val="both"/>
        <w:rPr>
          <w:rFonts w:ascii="Arial" w:hAnsi="Arial" w:cs="Arial"/>
          <w:color w:val="000000" w:themeColor="text1"/>
          <w:sz w:val="22"/>
          <w:szCs w:val="22"/>
          <w:lang w:val="es-ES"/>
        </w:rPr>
      </w:pPr>
      <w:r xmlns:w="http://schemas.openxmlformats.org/wordprocessingml/2006/main" w:rsidRPr="00897244">
        <w:rPr>
          <w:rFonts w:ascii="Arial" w:hAnsi="Arial" w:cs="Arial"/>
          <w:color w:val="000000" w:themeColor="text1"/>
          <w:sz w:val="22"/>
          <w:szCs w:val="22"/>
          <w:lang w:val="es-ES"/>
        </w:rPr>
        <w:t xml:space="preserve">The quote for a group trip will be based on a minimum and maximum number of passengers required for the trip, which will be indicated in the proposal. If these minimum quotas are not met, the Agency will refund to the Clients any funds received up to that point that have not been used to make advance payments to suppliers and that cannot be recovered. It should be noted that refunds to Clients are not always immediate and will depend on the time taken by the suppliers to process the refunds to the Agency.</w:t>
      </w:r>
    </w:p>
    <w:p w14:paraId="435D3B28" w14:textId="7EBD6733" w:rsidR="00385D63" w:rsidRPr="00897244" w:rsidRDefault="00385D63" w:rsidP="00543466">
      <w:pPr xmlns:w="http://schemas.openxmlformats.org/wordprocessingml/2006/main">
        <w:spacing w:after="240"/>
        <w:jc w:val="both"/>
        <w:rPr>
          <w:rFonts w:ascii="Arial" w:hAnsi="Arial" w:cs="Arial"/>
          <w:color w:val="000000" w:themeColor="text1"/>
          <w:sz w:val="22"/>
          <w:szCs w:val="22"/>
          <w:lang w:val="es-ES"/>
        </w:rPr>
      </w:pPr>
      <w:r xmlns:w="http://schemas.openxmlformats.org/wordprocessingml/2006/main" w:rsidRPr="00897244">
        <w:rPr>
          <w:rFonts w:ascii="Arial" w:hAnsi="Arial" w:cs="Arial"/>
          <w:color w:val="000000" w:themeColor="text1"/>
          <w:sz w:val="22"/>
          <w:szCs w:val="22"/>
          <w:lang w:val="es-ES"/>
        </w:rPr>
        <w:t xml:space="preserve">If the minimum number of passengers is not reached, the Agency may, if desired, issue a new quote based on the new number of travelers. If the clients accept the new quote, they may pay the difference and continue with the trip.</w:t>
      </w:r>
    </w:p>
    <w:p w14:paraId="0C4B3E4D" w14:textId="432D131A" w:rsidR="001119EE" w:rsidRPr="00897244" w:rsidRDefault="001119EE" w:rsidP="00543466">
      <w:pPr xmlns:w="http://schemas.openxmlformats.org/wordprocessingml/2006/main">
        <w:spacing w:after="240"/>
        <w:jc w:val="both"/>
        <w:rPr>
          <w:rFonts w:ascii="Arial" w:hAnsi="Arial" w:cs="Arial"/>
          <w:color w:val="000000" w:themeColor="text1"/>
          <w:sz w:val="22"/>
          <w:szCs w:val="22"/>
        </w:rPr>
      </w:pPr>
      <w:r xmlns:w="http://schemas.openxmlformats.org/wordprocessingml/2006/main" w:rsidRPr="00897244">
        <w:rPr>
          <w:rFonts w:ascii="Arial" w:hAnsi="Arial" w:cs="Arial"/>
          <w:color w:val="000000" w:themeColor="text1"/>
          <w:sz w:val="22"/>
          <w:szCs w:val="22"/>
          <w:lang w:val="es-ES"/>
        </w:rPr>
        <w:t xml:space="preserve">Tips are never included in the Quote and should preferably be given in cash at the destination.</w:t>
      </w:r>
    </w:p>
    <w:p w14:paraId="336D381C" w14:textId="77777777" w:rsidR="00CF5F4D" w:rsidRDefault="00F25540" w:rsidP="00CF5F4D">
      <w:pPr xmlns:w="http://schemas.openxmlformats.org/wordprocessingml/2006/main">
        <w:rPr>
          <w:rFonts w:ascii="Arial" w:hAnsi="Arial" w:cs="Arial"/>
          <w:color w:val="000000" w:themeColor="text1"/>
          <w:sz w:val="22"/>
          <w:szCs w:val="22"/>
        </w:rPr>
      </w:pPr>
      <w:r xmlns:w="http://schemas.openxmlformats.org/wordprocessingml/2006/main" w:rsidRPr="00897244">
        <w:rPr>
          <w:rFonts w:ascii="Arial" w:hAnsi="Arial" w:cs="Arial"/>
          <w:b/>
          <w:bCs/>
          <w:color w:val="000000" w:themeColor="text1"/>
          <w:sz w:val="22"/>
          <w:szCs w:val="22"/>
          <w:lang w:val="es-ES"/>
        </w:rPr>
        <w:t xml:space="preserve">2. </w:t>
      </w:r>
      <w:r xmlns:w="http://schemas.openxmlformats.org/wordprocessingml/2006/main" w:rsidR="00115F86" w:rsidRPr="00897244">
        <w:rPr>
          <w:rFonts w:ascii="Arial" w:hAnsi="Arial" w:cs="Arial"/>
          <w:b/>
          <w:bCs/>
          <w:color w:val="000000" w:themeColor="text1"/>
          <w:sz w:val="22"/>
          <w:szCs w:val="22"/>
        </w:rPr>
        <w:t xml:space="preserve">Reservation and payment </w:t>
      </w:r>
      <w:r xmlns:w="http://schemas.openxmlformats.org/wordprocessingml/2006/main" w:rsidR="00115F86" w:rsidRPr="00897244">
        <w:rPr>
          <w:rFonts w:ascii="Arial" w:hAnsi="Arial" w:cs="Arial"/>
          <w:b/>
          <w:bCs/>
          <w:color w:val="000000" w:themeColor="text1"/>
          <w:sz w:val="22"/>
          <w:szCs w:val="22"/>
        </w:rPr>
        <w:t xml:space="preserve">of </w:t>
      </w:r>
      <w:r xmlns:w="http://schemas.openxmlformats.org/wordprocessingml/2006/main" w:rsidR="00115F86" w:rsidRPr="00897244">
        <w:rPr>
          <w:rFonts w:ascii="Arial" w:hAnsi="Arial" w:cs="Arial"/>
          <w:color w:val="000000" w:themeColor="text1"/>
          <w:sz w:val="22"/>
          <w:szCs w:val="22"/>
        </w:rPr>
        <w:br xmlns:w="http://schemas.openxmlformats.org/wordprocessingml/2006/main"/>
      </w:r>
      <w:r xmlns:w="http://schemas.openxmlformats.org/wordprocessingml/2006/main" w:rsidR="00897244" w:rsidRPr="00897244">
        <w:rPr>
          <w:rFonts w:ascii="Arial" w:hAnsi="Arial" w:cs="Arial"/>
          <w:b/>
          <w:bCs/>
          <w:color w:val="000000" w:themeColor="text1"/>
          <w:sz w:val="22"/>
          <w:szCs w:val="22"/>
          <w:lang w:val="es-MX"/>
        </w:rPr>
        <w:t xml:space="preserve">Services</w:t>
      </w:r>
    </w:p>
    <w:p w14:paraId="65C16004" w14:textId="3F2BA9DF" w:rsidR="00115F86" w:rsidRDefault="00115F86" w:rsidP="00CF5F4D">
      <w:pPr xmlns:w="http://schemas.openxmlformats.org/wordprocessingml/2006/main">
        <w:jc w:val="both"/>
        <w:rPr>
          <w:rFonts w:ascii="Arial" w:hAnsi="Arial" w:cs="Arial"/>
          <w:color w:val="000000" w:themeColor="text1"/>
          <w:sz w:val="22"/>
          <w:szCs w:val="22"/>
          <w:lang w:val="es-ES"/>
        </w:rPr>
      </w:pPr>
      <w:r xmlns:w="http://schemas.openxmlformats.org/wordprocessingml/2006/main" w:rsidRPr="00897244">
        <w:rPr>
          <w:rFonts w:ascii="Arial" w:hAnsi="Arial" w:cs="Arial"/>
          <w:color w:val="000000" w:themeColor="text1"/>
          <w:sz w:val="22"/>
          <w:szCs w:val="22"/>
        </w:rPr>
        <w:t xml:space="preserve">Once the </w:t>
      </w:r>
      <w:r xmlns:w="http://schemas.openxmlformats.org/wordprocessingml/2006/main" w:rsidR="00897244" w:rsidRPr="00897244">
        <w:rPr>
          <w:rFonts w:ascii="Arial" w:hAnsi="Arial" w:cs="Arial"/>
          <w:color w:val="000000" w:themeColor="text1"/>
          <w:sz w:val="22"/>
          <w:szCs w:val="22"/>
          <w:lang w:val="es-MX"/>
        </w:rPr>
        <w:t xml:space="preserve">Quote </w:t>
      </w:r>
      <w:r xmlns:w="http://schemas.openxmlformats.org/wordprocessingml/2006/main" w:rsidRPr="00897244">
        <w:rPr>
          <w:rFonts w:ascii="Arial" w:hAnsi="Arial" w:cs="Arial"/>
          <w:color w:val="000000" w:themeColor="text1"/>
          <w:sz w:val="22"/>
          <w:szCs w:val="22"/>
        </w:rPr>
        <w:t xml:space="preserve">for the Services has been confirmed, the Agency will issue the Client an electronic ticket or </w:t>
      </w:r>
      <w:r xmlns:w="http://schemas.openxmlformats.org/wordprocessingml/2006/main" w:rsidR="00F25540" w:rsidRPr="00897244">
        <w:rPr>
          <w:rFonts w:ascii="Arial" w:hAnsi="Arial" w:cs="Arial"/>
          <w:color w:val="000000" w:themeColor="text1"/>
          <w:sz w:val="22"/>
          <w:szCs w:val="22"/>
          <w:lang w:val="es-ES"/>
        </w:rPr>
        <w:t xml:space="preserve">receipt </w:t>
      </w:r>
      <w:r xmlns:w="http://schemas.openxmlformats.org/wordprocessingml/2006/main" w:rsidRPr="00897244">
        <w:rPr>
          <w:rFonts w:ascii="Arial" w:hAnsi="Arial" w:cs="Arial"/>
          <w:color w:val="000000" w:themeColor="text1"/>
          <w:sz w:val="22"/>
          <w:szCs w:val="22"/>
        </w:rPr>
        <w:t xml:space="preserve">for the total amount payable for the Services (in advance, the "Price") </w:t>
      </w:r>
      <w:r xmlns:w="http://schemas.openxmlformats.org/wordprocessingml/2006/main" w:rsidR="004C5BDA" w:rsidRPr="00897244">
        <w:rPr>
          <w:rFonts w:ascii="Arial" w:hAnsi="Arial" w:cs="Arial"/>
          <w:color w:val="000000" w:themeColor="text1"/>
          <w:sz w:val="22"/>
          <w:szCs w:val="22"/>
          <w:lang w:val="es-ES"/>
        </w:rPr>
        <w:t xml:space="preserve">.</w:t>
      </w:r>
    </w:p>
    <w:p w14:paraId="52695265" w14:textId="77777777" w:rsidR="00CF5F4D" w:rsidRPr="00CF5F4D" w:rsidRDefault="00CF5F4D" w:rsidP="00CF5F4D">
      <w:pPr>
        <w:rPr>
          <w:rFonts w:ascii="Arial" w:hAnsi="Arial" w:cs="Arial"/>
          <w:b/>
          <w:bCs/>
          <w:color w:val="000000" w:themeColor="text1"/>
          <w:sz w:val="22"/>
          <w:szCs w:val="22"/>
        </w:rPr>
      </w:pPr>
    </w:p>
    <w:p w14:paraId="134B1A85" w14:textId="77777777" w:rsidR="00897244" w:rsidRDefault="00F25540" w:rsidP="00543466">
      <w:pPr xmlns:w="http://schemas.openxmlformats.org/wordprocessingml/2006/main">
        <w:pStyle w:val="Prrafodelista"/>
        <w:widowControl w:val="0"/>
        <w:numPr>
          <w:ilvl w:val="0"/>
          <w:numId w:val="15"/>
        </w:numPr>
        <w:tabs>
          <w:tab w:val="left" w:pos="465"/>
        </w:tabs>
        <w:autoSpaceDE w:val="0"/>
        <w:autoSpaceDN w:val="0"/>
        <w:ind w:right="242"/>
        <w:contextualSpacing w:val="0"/>
        <w:jc w:val="both"/>
        <w:rPr>
          <w:rFonts w:ascii="Arial" w:hAnsi="Arial" w:cs="Arial"/>
          <w:color w:val="000000" w:themeColor="text1"/>
          <w:sz w:val="22"/>
          <w:szCs w:val="22"/>
        </w:rPr>
      </w:pPr>
      <w:r xmlns:w="http://schemas.openxmlformats.org/wordprocessingml/2006/main" w:rsidRPr="00897244">
        <w:rPr>
          <w:rFonts w:ascii="Arial" w:hAnsi="Arial" w:cs="Arial"/>
          <w:b/>
          <w:color w:val="000000" w:themeColor="text1"/>
          <w:sz w:val="22"/>
          <w:szCs w:val="22"/>
        </w:rPr>
        <w:t xml:space="preserve">For reservations made more than 45 days in advance of the travel date: </w:t>
      </w:r>
      <w:r xmlns:w="http://schemas.openxmlformats.org/wordprocessingml/2006/main" w:rsidRPr="00897244">
        <w:rPr>
          <w:rFonts w:ascii="Arial" w:hAnsi="Arial" w:cs="Arial"/>
          <w:color w:val="000000" w:themeColor="text1"/>
          <w:sz w:val="22"/>
          <w:szCs w:val="22"/>
        </w:rPr>
        <w:t xml:space="preserve">The </w:t>
      </w:r>
      <w:r xmlns:w="http://schemas.openxmlformats.org/wordprocessingml/2006/main" w:rsidR="00897244" w:rsidRPr="00897244">
        <w:rPr>
          <w:rFonts w:ascii="Arial" w:hAnsi="Arial" w:cs="Arial"/>
          <w:color w:val="000000" w:themeColor="text1"/>
          <w:sz w:val="22"/>
          <w:szCs w:val="22"/>
          <w:lang w:val="es-MX"/>
        </w:rPr>
        <w:t xml:space="preserve">Client </w:t>
      </w:r>
      <w:r xmlns:w="http://schemas.openxmlformats.org/wordprocessingml/2006/main" w:rsidRPr="00897244">
        <w:rPr>
          <w:rFonts w:ascii="Arial" w:hAnsi="Arial" w:cs="Arial"/>
          <w:color w:val="000000" w:themeColor="text1"/>
          <w:sz w:val="22"/>
          <w:szCs w:val="22"/>
        </w:rPr>
        <w:t xml:space="preserve">must make an initial deposit of 40% </w:t>
      </w:r>
      <w:r xmlns:w="http://schemas.openxmlformats.org/wordprocessingml/2006/main" w:rsidR="00897244" w:rsidRPr="00897244">
        <w:rPr>
          <w:rFonts w:ascii="Arial" w:hAnsi="Arial" w:cs="Arial"/>
          <w:color w:val="000000" w:themeColor="text1"/>
          <w:sz w:val="22"/>
          <w:szCs w:val="22"/>
          <w:lang w:val="es-MX"/>
        </w:rPr>
        <w:t xml:space="preserve">(forty percent) </w:t>
      </w:r>
      <w:r xmlns:w="http://schemas.openxmlformats.org/wordprocessingml/2006/main" w:rsidRPr="00897244">
        <w:rPr>
          <w:rFonts w:ascii="Arial" w:hAnsi="Arial" w:cs="Arial"/>
          <w:color w:val="000000" w:themeColor="text1"/>
          <w:sz w:val="22"/>
          <w:szCs w:val="22"/>
        </w:rPr>
        <w:t xml:space="preserve">of the total amount </w:t>
      </w:r>
      <w:r xmlns:w="http://schemas.openxmlformats.org/wordprocessingml/2006/main" w:rsidR="00897244" w:rsidRPr="00897244">
        <w:rPr>
          <w:rFonts w:ascii="Arial" w:hAnsi="Arial" w:cs="Arial"/>
          <w:color w:val="000000" w:themeColor="text1"/>
          <w:sz w:val="22"/>
          <w:szCs w:val="22"/>
          <w:lang w:val="es-MX"/>
        </w:rPr>
        <w:t xml:space="preserve">of the Quote </w:t>
      </w:r>
      <w:r xmlns:w="http://schemas.openxmlformats.org/wordprocessingml/2006/main" w:rsidRPr="00897244">
        <w:rPr>
          <w:rFonts w:ascii="Arial" w:hAnsi="Arial" w:cs="Arial"/>
          <w:color w:val="000000" w:themeColor="text1"/>
          <w:sz w:val="22"/>
          <w:szCs w:val="22"/>
        </w:rPr>
        <w:t xml:space="preserve">, which will be paid as a form of confirmation of the reservation.</w:t>
      </w:r>
    </w:p>
    <w:p w14:paraId="38F75187" w14:textId="77777777" w:rsidR="00CF5F4D" w:rsidRDefault="00CF5F4D" w:rsidP="00CF5F4D">
      <w:pPr>
        <w:pStyle w:val="Prrafodelista"/>
        <w:widowControl w:val="0"/>
        <w:tabs>
          <w:tab w:val="left" w:pos="465"/>
        </w:tabs>
        <w:autoSpaceDE w:val="0"/>
        <w:autoSpaceDN w:val="0"/>
        <w:ind w:left="464" w:right="242"/>
        <w:contextualSpacing w:val="0"/>
        <w:jc w:val="both"/>
        <w:rPr>
          <w:rFonts w:ascii="Arial" w:hAnsi="Arial" w:cs="Arial"/>
          <w:color w:val="000000" w:themeColor="text1"/>
          <w:sz w:val="22"/>
          <w:szCs w:val="22"/>
        </w:rPr>
      </w:pPr>
    </w:p>
    <w:p w14:paraId="61BEE8B5" w14:textId="553CC66B" w:rsidR="00F25540" w:rsidRPr="00CF5F4D" w:rsidRDefault="00CF5F4D" w:rsidP="00CF5F4D">
      <w:pPr xmlns:w="http://schemas.openxmlformats.org/wordprocessingml/2006/main">
        <w:pStyle w:val="Prrafodelista"/>
        <w:widowControl w:val="0"/>
        <w:numPr>
          <w:ilvl w:val="0"/>
          <w:numId w:val="15"/>
        </w:numPr>
        <w:tabs>
          <w:tab w:val="left" w:pos="465"/>
        </w:tabs>
        <w:autoSpaceDE w:val="0"/>
        <w:autoSpaceDN w:val="0"/>
        <w:ind w:right="242"/>
        <w:contextualSpacing w:val="0"/>
        <w:jc w:val="both"/>
        <w:rPr>
          <w:rFonts w:ascii="Arial" w:hAnsi="Arial" w:cs="Arial"/>
          <w:color w:val="000000" w:themeColor="text1"/>
          <w:sz w:val="22"/>
          <w:szCs w:val="22"/>
        </w:rPr>
      </w:pPr>
      <w:r xmlns:w="http://schemas.openxmlformats.org/wordprocessingml/2006/main" w:rsidR="00F25540" w:rsidRPr="00CF5F4D">
        <w:rPr>
          <w:rFonts w:ascii="Arial" w:hAnsi="Arial" w:cs="Arial"/>
          <w:color w:val="000000" w:themeColor="text1"/>
          <w:sz w:val="22"/>
          <w:szCs w:val="22"/>
        </w:rPr>
        <w:t xml:space="preserve">Agency </w:t>
      </w:r>
      <w:r xmlns:w="http://schemas.openxmlformats.org/wordprocessingml/2006/main">
        <w:rPr>
          <w:rFonts w:ascii="Arial" w:hAnsi="Arial" w:cs="Arial"/>
          <w:color w:val="000000" w:themeColor="text1"/>
          <w:sz w:val="22"/>
          <w:szCs w:val="22"/>
        </w:rPr>
        <w:t xml:space="preserve">will use this deposit to guarantee the availability of the </w:t>
      </w:r>
      <w:r xmlns:w="http://schemas.openxmlformats.org/wordprocessingml/2006/main" w:rsidR="00897244" w:rsidRPr="00CF5F4D">
        <w:rPr>
          <w:rFonts w:ascii="Arial" w:hAnsi="Arial" w:cs="Arial"/>
          <w:color w:val="000000" w:themeColor="text1"/>
          <w:sz w:val="22"/>
          <w:szCs w:val="22"/>
          <w:lang w:val="es-MX"/>
        </w:rPr>
        <w:t xml:space="preserve">quoted </w:t>
      </w:r>
      <w:r xmlns:w="http://schemas.openxmlformats.org/wordprocessingml/2006/main" w:rsidR="00897244" w:rsidRPr="00CF5F4D">
        <w:rPr>
          <w:rFonts w:ascii="Arial" w:hAnsi="Arial" w:cs="Arial"/>
          <w:color w:val="000000" w:themeColor="text1"/>
          <w:sz w:val="22"/>
          <w:szCs w:val="22"/>
          <w:lang w:val="es-MX"/>
        </w:rPr>
        <w:t xml:space="preserve">Services </w:t>
      </w:r>
      <w:r xmlns:w="http://schemas.openxmlformats.org/wordprocessingml/2006/main" w:rsidR="00F25540" w:rsidRPr="00CF5F4D">
        <w:rPr>
          <w:rFonts w:ascii="Arial" w:hAnsi="Arial" w:cs="Arial"/>
          <w:color w:val="000000" w:themeColor="text1"/>
          <w:sz w:val="22"/>
          <w:szCs w:val="22"/>
        </w:rPr>
        <w:t xml:space="preserve">. The remaining 60% </w:t>
      </w:r>
      <w:r xmlns:w="http://schemas.openxmlformats.org/wordprocessingml/2006/main" w:rsidR="00897244" w:rsidRPr="00CF5F4D">
        <w:rPr>
          <w:rFonts w:ascii="Arial" w:hAnsi="Arial" w:cs="Arial"/>
          <w:color w:val="000000" w:themeColor="text1"/>
          <w:sz w:val="22"/>
          <w:szCs w:val="22"/>
          <w:lang w:val="es-MX"/>
        </w:rPr>
        <w:t xml:space="preserve">(sixty percent) </w:t>
      </w:r>
      <w:r xmlns:w="http://schemas.openxmlformats.org/wordprocessingml/2006/main" w:rsidR="00F25540" w:rsidRPr="00CF5F4D">
        <w:rPr>
          <w:rFonts w:ascii="Arial" w:hAnsi="Arial" w:cs="Arial"/>
          <w:color w:val="000000" w:themeColor="text1"/>
          <w:sz w:val="22"/>
          <w:szCs w:val="22"/>
        </w:rPr>
        <w:t xml:space="preserve">may be divided into up to two </w:t>
      </w:r>
      <w:r xmlns:w="http://schemas.openxmlformats.org/wordprocessingml/2006/main" w:rsidR="00897244" w:rsidRPr="00CF5F4D">
        <w:rPr>
          <w:rFonts w:ascii="Arial" w:hAnsi="Arial" w:cs="Arial"/>
          <w:color w:val="000000" w:themeColor="text1"/>
          <w:sz w:val="22"/>
          <w:szCs w:val="22"/>
          <w:lang w:val="es-MX"/>
        </w:rPr>
        <w:t xml:space="preserve">(2) </w:t>
      </w:r>
      <w:r xmlns:w="http://schemas.openxmlformats.org/wordprocessingml/2006/main" w:rsidR="00F25540" w:rsidRPr="00CF5F4D">
        <w:rPr>
          <w:rFonts w:ascii="Arial" w:hAnsi="Arial" w:cs="Arial"/>
          <w:color w:val="000000" w:themeColor="text1"/>
          <w:sz w:val="22"/>
          <w:szCs w:val="22"/>
        </w:rPr>
        <w:t xml:space="preserve">additional payments. The due dates for these installments will be defined in the </w:t>
      </w:r>
      <w:r xmlns:w="http://schemas.openxmlformats.org/wordprocessingml/2006/main" w:rsidR="00897244" w:rsidRPr="00CF5F4D">
        <w:rPr>
          <w:rFonts w:ascii="Arial" w:hAnsi="Arial" w:cs="Arial"/>
          <w:color w:val="000000" w:themeColor="text1"/>
          <w:sz w:val="22"/>
          <w:szCs w:val="22"/>
          <w:lang w:val="es-MX"/>
        </w:rPr>
        <w:t xml:space="preserve">Quote </w:t>
      </w:r>
      <w:r xmlns:w="http://schemas.openxmlformats.org/wordprocessingml/2006/main" w:rsidR="00F25540" w:rsidRPr="00CF5F4D">
        <w:rPr>
          <w:rFonts w:ascii="Arial" w:hAnsi="Arial" w:cs="Arial"/>
          <w:color w:val="000000" w:themeColor="text1"/>
          <w:sz w:val="22"/>
          <w:szCs w:val="22"/>
        </w:rPr>
        <w:t xml:space="preserve">and will depend on the travel date. 100% of the trip price must be paid </w:t>
      </w:r>
      <w:r xmlns:w="http://schemas.openxmlformats.org/wordprocessingml/2006/main" w:rsidR="00897244" w:rsidRPr="00CF5F4D">
        <w:rPr>
          <w:rFonts w:ascii="Arial" w:hAnsi="Arial" w:cs="Arial"/>
          <w:color w:val="000000" w:themeColor="text1"/>
          <w:sz w:val="22"/>
          <w:szCs w:val="22"/>
          <w:lang w:val="es-MX"/>
        </w:rPr>
        <w:t xml:space="preserve">no later than </w:t>
      </w:r>
      <w:r xmlns:w="http://schemas.openxmlformats.org/wordprocessingml/2006/main" w:rsidR="009C6EBD">
        <w:rPr>
          <w:rFonts w:ascii="Arial" w:hAnsi="Arial" w:cs="Arial"/>
          <w:color w:val="000000" w:themeColor="text1"/>
          <w:sz w:val="22"/>
          <w:szCs w:val="22"/>
        </w:rPr>
        <w:t xml:space="preserve">30 </w:t>
      </w:r>
      <w:r xmlns:w="http://schemas.openxmlformats.org/wordprocessingml/2006/main" w:rsidR="00897244" w:rsidRPr="00CF5F4D">
        <w:rPr>
          <w:rFonts w:ascii="Arial" w:hAnsi="Arial" w:cs="Arial"/>
          <w:color w:val="000000" w:themeColor="text1"/>
          <w:sz w:val="22"/>
          <w:szCs w:val="22"/>
          <w:lang w:val="es-MX"/>
        </w:rPr>
        <w:t xml:space="preserve">(thirty) </w:t>
      </w:r>
      <w:r xmlns:w="http://schemas.openxmlformats.org/wordprocessingml/2006/main" w:rsidR="00897244" w:rsidRPr="00CF5F4D">
        <w:rPr>
          <w:rFonts w:ascii="Arial" w:hAnsi="Arial" w:cs="Arial"/>
          <w:color w:val="000000" w:themeColor="text1"/>
          <w:sz w:val="22"/>
          <w:szCs w:val="22"/>
          <w:lang w:val="es-MX"/>
        </w:rPr>
        <w:t xml:space="preserve">calendar </w:t>
      </w:r>
      <w:r xmlns:w="http://schemas.openxmlformats.org/wordprocessingml/2006/main" w:rsidR="00F25540" w:rsidRPr="00CF5F4D">
        <w:rPr>
          <w:rFonts w:ascii="Arial" w:hAnsi="Arial" w:cs="Arial"/>
          <w:color w:val="000000" w:themeColor="text1"/>
          <w:sz w:val="22"/>
          <w:szCs w:val="22"/>
        </w:rPr>
        <w:t xml:space="preserve">days </w:t>
      </w:r>
      <w:r xmlns:w="http://schemas.openxmlformats.org/wordprocessingml/2006/main" w:rsidR="00F25540" w:rsidRPr="00CF5F4D">
        <w:rPr>
          <w:rFonts w:ascii="Arial" w:hAnsi="Arial" w:cs="Arial"/>
          <w:color w:val="000000" w:themeColor="text1"/>
          <w:sz w:val="22"/>
          <w:szCs w:val="22"/>
        </w:rPr>
        <w:t xml:space="preserve">before the arrival of the passengers.</w:t>
      </w:r>
    </w:p>
    <w:p w14:paraId="16CF1300" w14:textId="77777777" w:rsidR="00F25540" w:rsidRPr="00897244" w:rsidRDefault="00F25540" w:rsidP="00543466">
      <w:pPr>
        <w:jc w:val="both"/>
        <w:rPr>
          <w:rFonts w:ascii="Arial" w:hAnsi="Arial" w:cs="Arial"/>
          <w:color w:val="000000" w:themeColor="text1"/>
          <w:sz w:val="22"/>
          <w:szCs w:val="22"/>
        </w:rPr>
      </w:pPr>
    </w:p>
    <w:p w14:paraId="662B1DFD" w14:textId="0DE8843E" w:rsidR="00F25540" w:rsidRPr="00897244" w:rsidRDefault="00F25540" w:rsidP="00543466">
      <w:pPr xmlns:w="http://schemas.openxmlformats.org/wordprocessingml/2006/main">
        <w:pStyle w:val="Prrafodelista"/>
        <w:widowControl w:val="0"/>
        <w:numPr>
          <w:ilvl w:val="0"/>
          <w:numId w:val="15"/>
        </w:numPr>
        <w:tabs>
          <w:tab w:val="left" w:pos="465"/>
        </w:tabs>
        <w:autoSpaceDE w:val="0"/>
        <w:autoSpaceDN w:val="0"/>
        <w:ind w:right="243"/>
        <w:contextualSpacing w:val="0"/>
        <w:jc w:val="both"/>
        <w:rPr>
          <w:rFonts w:ascii="Arial" w:hAnsi="Arial" w:cs="Arial"/>
          <w:color w:val="000000" w:themeColor="text1"/>
          <w:sz w:val="22"/>
          <w:szCs w:val="22"/>
        </w:rPr>
      </w:pPr>
      <w:r xmlns:w="http://schemas.openxmlformats.org/wordprocessingml/2006/main" w:rsidRPr="00897244">
        <w:rPr>
          <w:rFonts w:ascii="Arial" w:hAnsi="Arial" w:cs="Arial"/>
          <w:b/>
          <w:color w:val="000000" w:themeColor="text1"/>
          <w:sz w:val="22"/>
          <w:szCs w:val="22"/>
        </w:rPr>
        <w:t xml:space="preserve">For reservations made less than 45 days prior to the travel date: </w:t>
      </w:r>
      <w:r xmlns:w="http://schemas.openxmlformats.org/wordprocessingml/2006/main" w:rsidRPr="00897244">
        <w:rPr>
          <w:rFonts w:ascii="Arial" w:hAnsi="Arial" w:cs="Arial"/>
          <w:color w:val="000000" w:themeColor="text1"/>
          <w:sz w:val="22"/>
          <w:szCs w:val="22"/>
        </w:rPr>
        <w:t xml:space="preserve">The </w:t>
      </w:r>
      <w:r xmlns:w="http://schemas.openxmlformats.org/wordprocessingml/2006/main" w:rsidR="00897244" w:rsidRPr="00897244">
        <w:rPr>
          <w:rFonts w:ascii="Arial" w:hAnsi="Arial" w:cs="Arial"/>
          <w:color w:val="000000" w:themeColor="text1"/>
          <w:sz w:val="22"/>
          <w:szCs w:val="22"/>
          <w:lang w:val="es-MX"/>
        </w:rPr>
        <w:t xml:space="preserve">Client </w:t>
      </w:r>
      <w:r xmlns:w="http://schemas.openxmlformats.org/wordprocessingml/2006/main" w:rsidRPr="00897244">
        <w:rPr>
          <w:rFonts w:ascii="Arial" w:hAnsi="Arial" w:cs="Arial"/>
          <w:color w:val="000000" w:themeColor="text1"/>
          <w:sz w:val="22"/>
          <w:szCs w:val="22"/>
        </w:rPr>
        <w:t xml:space="preserve">must pay the total price of the trip.</w:t>
      </w:r>
      <w:r xmlns:w="http://schemas.openxmlformats.org/wordprocessingml/2006/main" w:rsidR="00897244" w:rsidRPr="00897244">
        <w:rPr>
          <w:rFonts w:ascii="Arial" w:hAnsi="Arial" w:cs="Arial"/>
          <w:color w:val="000000" w:themeColor="text1"/>
          <w:sz w:val="22"/>
          <w:szCs w:val="22"/>
          <w:lang w:val="es-MX"/>
        </w:rPr>
        <w:t xml:space="preserve"> </w:t>
      </w:r>
      <w:r xmlns:w="http://schemas.openxmlformats.org/wordprocessingml/2006/main" w:rsidRPr="00897244">
        <w:rPr>
          <w:rFonts w:ascii="Arial" w:hAnsi="Arial" w:cs="Arial"/>
          <w:color w:val="000000" w:themeColor="text1"/>
          <w:sz w:val="22"/>
          <w:szCs w:val="22"/>
        </w:rPr>
        <w:t xml:space="preserve">The </w:t>
      </w:r>
      <w:r xmlns:w="http://schemas.openxmlformats.org/wordprocessingml/2006/main" w:rsidR="00897244" w:rsidRPr="00897244">
        <w:rPr>
          <w:rFonts w:ascii="Arial" w:hAnsi="Arial" w:cs="Arial"/>
          <w:color w:val="000000" w:themeColor="text1"/>
          <w:sz w:val="22"/>
          <w:szCs w:val="22"/>
          <w:lang w:val="es-MX"/>
        </w:rPr>
        <w:t xml:space="preserve">Quote </w:t>
      </w:r>
      <w:r xmlns:w="http://schemas.openxmlformats.org/wordprocessingml/2006/main" w:rsidRPr="00897244">
        <w:rPr>
          <w:rFonts w:ascii="Arial" w:hAnsi="Arial" w:cs="Arial"/>
          <w:color w:val="000000" w:themeColor="text1"/>
          <w:sz w:val="22"/>
          <w:szCs w:val="22"/>
        </w:rPr>
        <w:t xml:space="preserve">at the time of confirmation </w:t>
      </w:r>
      <w:r xmlns:w="http://schemas.openxmlformats.org/wordprocessingml/2006/main" w:rsidR="00897244" w:rsidRPr="00897244">
        <w:rPr>
          <w:rFonts w:ascii="Arial" w:hAnsi="Arial" w:cs="Arial"/>
          <w:color w:val="000000" w:themeColor="text1"/>
          <w:sz w:val="22"/>
          <w:szCs w:val="22"/>
          <w:lang w:val="es-MX"/>
        </w:rPr>
        <w:t xml:space="preserve">thereof </w:t>
      </w:r>
      <w:r xmlns:w="http://schemas.openxmlformats.org/wordprocessingml/2006/main" w:rsidRPr="00897244">
        <w:rPr>
          <w:rFonts w:ascii="Arial" w:hAnsi="Arial" w:cs="Arial"/>
          <w:color w:val="000000" w:themeColor="text1"/>
          <w:sz w:val="22"/>
          <w:szCs w:val="22"/>
        </w:rPr>
        <w:t xml:space="preserve">.</w:t>
      </w:r>
    </w:p>
    <w:p w14:paraId="4BC6594A" w14:textId="77777777" w:rsidR="00854A8E" w:rsidRPr="00897244" w:rsidRDefault="00854A8E" w:rsidP="00543466">
      <w:pPr>
        <w:pStyle w:val="Prrafodelista"/>
        <w:widowControl w:val="0"/>
        <w:tabs>
          <w:tab w:val="left" w:pos="465"/>
        </w:tabs>
        <w:autoSpaceDE w:val="0"/>
        <w:autoSpaceDN w:val="0"/>
        <w:ind w:left="464" w:right="243"/>
        <w:contextualSpacing w:val="0"/>
        <w:jc w:val="both"/>
        <w:rPr>
          <w:rFonts w:ascii="Arial" w:hAnsi="Arial" w:cs="Arial"/>
          <w:color w:val="000000" w:themeColor="text1"/>
          <w:sz w:val="22"/>
          <w:szCs w:val="22"/>
        </w:rPr>
      </w:pPr>
    </w:p>
    <w:p w14:paraId="79106180" w14:textId="35835CE5" w:rsidR="00F25540" w:rsidRPr="00897244" w:rsidRDefault="00F25540" w:rsidP="00543466">
      <w:pPr xmlns:w="http://schemas.openxmlformats.org/wordprocessingml/2006/main">
        <w:spacing w:after="240"/>
        <w:jc w:val="both"/>
        <w:rPr>
          <w:rFonts w:ascii="Arial" w:hAnsi="Arial" w:cs="Arial"/>
          <w:color w:val="000000" w:themeColor="text1"/>
          <w:sz w:val="22"/>
          <w:szCs w:val="22"/>
        </w:rPr>
      </w:pPr>
      <w:r xmlns:w="http://schemas.openxmlformats.org/wordprocessingml/2006/main" w:rsidRPr="00897244">
        <w:rPr>
          <w:rFonts w:ascii="Arial" w:hAnsi="Arial" w:cs="Arial"/>
          <w:color w:val="000000" w:themeColor="text1"/>
          <w:sz w:val="22"/>
          <w:szCs w:val="22"/>
        </w:rPr>
        <w:lastRenderedPageBreak xmlns:w="http://schemas.openxmlformats.org/wordprocessingml/2006/main"/>
      </w:r>
      <w:r xmlns:w="http://schemas.openxmlformats.org/wordprocessingml/2006/main" w:rsidRPr="00897244">
        <w:rPr>
          <w:rFonts w:ascii="Arial" w:hAnsi="Arial" w:cs="Arial"/>
          <w:color w:val="000000" w:themeColor="text1"/>
          <w:sz w:val="22"/>
          <w:szCs w:val="22"/>
        </w:rPr>
        <w:t xml:space="preserve">Once payments have been made, the Client must send </w:t>
      </w:r>
      <w:r xmlns:w="http://schemas.openxmlformats.org/wordprocessingml/2006/main" w:rsidR="00F55AA0">
        <w:rPr>
          <w:rFonts w:ascii="Arial" w:hAnsi="Arial" w:cs="Arial"/>
          <w:color w:val="000000" w:themeColor="text1"/>
          <w:sz w:val="22"/>
          <w:szCs w:val="22"/>
        </w:rPr>
        <w:t xml:space="preserve">the Agency a receipt confirming the transaction, at which time the Agency </w:t>
      </w:r>
      <w:r xmlns:w="http://schemas.openxmlformats.org/wordprocessingml/2006/main" w:rsidR="00897244">
        <w:rPr>
          <w:rFonts w:ascii="Arial" w:hAnsi="Arial" w:cs="Arial"/>
          <w:color w:val="000000" w:themeColor="text1"/>
          <w:sz w:val="22"/>
          <w:szCs w:val="22"/>
          <w:lang w:val="es-MX"/>
        </w:rPr>
        <w:t xml:space="preserve">will </w:t>
      </w:r>
      <w:r xmlns:w="http://schemas.openxmlformats.org/wordprocessingml/2006/main" w:rsidRPr="00897244">
        <w:rPr>
          <w:rFonts w:ascii="Arial" w:hAnsi="Arial" w:cs="Arial"/>
          <w:color w:val="000000" w:themeColor="text1"/>
          <w:sz w:val="22"/>
          <w:szCs w:val="22"/>
        </w:rPr>
        <w:t xml:space="preserve">proceed to manage the contracting of the Suppliers involved in the provision of the Services.</w:t>
      </w:r>
    </w:p>
    <w:p w14:paraId="72FCAAE5" w14:textId="1B2F6749" w:rsidR="00F25540" w:rsidRPr="00897244" w:rsidRDefault="00F25540" w:rsidP="00543466">
      <w:pPr xmlns:w="http://schemas.openxmlformats.org/wordprocessingml/2006/main">
        <w:spacing w:after="240"/>
        <w:jc w:val="both"/>
        <w:rPr>
          <w:rFonts w:ascii="Arial" w:hAnsi="Arial" w:cs="Arial"/>
          <w:color w:val="000000" w:themeColor="text1"/>
          <w:sz w:val="22"/>
          <w:szCs w:val="22"/>
          <w:lang w:val="es-ES"/>
        </w:rPr>
      </w:pPr>
      <w:r xmlns:w="http://schemas.openxmlformats.org/wordprocessingml/2006/main" w:rsidRPr="00A92C14">
        <w:rPr>
          <w:rFonts w:ascii="Arial" w:hAnsi="Arial" w:cs="Arial"/>
          <w:color w:val="000000" w:themeColor="text1"/>
          <w:sz w:val="22"/>
          <w:szCs w:val="22"/>
        </w:rPr>
        <w:t xml:space="preserve">In the event that the Client does not make payment of the </w:t>
      </w:r>
      <w:r xmlns:w="http://schemas.openxmlformats.org/wordprocessingml/2006/main" w:rsidR="00A92C14">
        <w:rPr>
          <w:rFonts w:ascii="Arial" w:hAnsi="Arial" w:cs="Arial"/>
          <w:color w:val="000000" w:themeColor="text1"/>
          <w:sz w:val="22"/>
          <w:szCs w:val="22"/>
          <w:lang w:val="es-MX"/>
        </w:rPr>
        <w:t xml:space="preserve">price </w:t>
      </w:r>
      <w:r xmlns:w="http://schemas.openxmlformats.org/wordprocessingml/2006/main" w:rsidRPr="00A92C14">
        <w:rPr>
          <w:rFonts w:ascii="Arial" w:hAnsi="Arial" w:cs="Arial"/>
          <w:color w:val="000000" w:themeColor="text1"/>
          <w:sz w:val="22"/>
          <w:szCs w:val="22"/>
        </w:rPr>
        <w:t xml:space="preserve">in accordance with the terms specified in this section and/or those indicated in the Quote, the Agency cannot guarantee the availability of the Services or the agreed </w:t>
      </w:r>
      <w:r xmlns:w="http://schemas.openxmlformats.org/wordprocessingml/2006/main" w:rsidR="00A92C14">
        <w:rPr>
          <w:rFonts w:ascii="Arial" w:hAnsi="Arial" w:cs="Arial"/>
          <w:color w:val="000000" w:themeColor="text1"/>
          <w:sz w:val="22"/>
          <w:szCs w:val="22"/>
          <w:lang w:val="es-MX"/>
        </w:rPr>
        <w:t xml:space="preserve">price </w:t>
      </w:r>
      <w:r xmlns:w="http://schemas.openxmlformats.org/wordprocessingml/2006/main" w:rsidRPr="00897244">
        <w:rPr>
          <w:rFonts w:ascii="Arial" w:hAnsi="Arial" w:cs="Arial"/>
          <w:color w:val="000000" w:themeColor="text1"/>
          <w:sz w:val="22"/>
          <w:szCs w:val="22"/>
        </w:rPr>
        <w:t xml:space="preserve">, </w:t>
      </w:r>
      <w:r xmlns:w="http://schemas.openxmlformats.org/wordprocessingml/2006/main" w:rsidR="00CC2397" w:rsidRPr="00897244">
        <w:rPr>
          <w:rFonts w:ascii="Arial" w:hAnsi="Arial" w:cs="Arial"/>
          <w:color w:val="000000" w:themeColor="text1"/>
          <w:sz w:val="22"/>
          <w:szCs w:val="22"/>
          <w:lang w:val="es-ES"/>
        </w:rPr>
        <w:t xml:space="preserve">will </w:t>
      </w:r>
      <w:r xmlns:w="http://schemas.openxmlformats.org/wordprocessingml/2006/main" w:rsidR="00CC2397" w:rsidRPr="00897244">
        <w:rPr>
          <w:rFonts w:ascii="Arial" w:hAnsi="Arial" w:cs="Arial"/>
          <w:color w:val="000000" w:themeColor="text1"/>
          <w:sz w:val="22"/>
          <w:szCs w:val="22"/>
          <w:lang w:val="es-ES"/>
        </w:rPr>
        <w:t xml:space="preserve">have </w:t>
      </w:r>
      <w:r xmlns:w="http://schemas.openxmlformats.org/wordprocessingml/2006/main" w:rsidR="00CC2397" w:rsidRPr="00897244">
        <w:rPr>
          <w:rFonts w:ascii="Arial" w:hAnsi="Arial" w:cs="Arial"/>
          <w:color w:val="000000" w:themeColor="text1"/>
          <w:sz w:val="22"/>
          <w:szCs w:val="22"/>
        </w:rPr>
        <w:t xml:space="preserve">full </w:t>
      </w:r>
      <w:r xmlns:w="http://schemas.openxmlformats.org/wordprocessingml/2006/main" w:rsidR="00CC2397" w:rsidRPr="00897244">
        <w:rPr>
          <w:rFonts w:ascii="Arial" w:hAnsi="Arial" w:cs="Arial"/>
          <w:color w:val="000000" w:themeColor="text1"/>
          <w:sz w:val="22"/>
          <w:szCs w:val="22"/>
        </w:rPr>
        <w:t xml:space="preserve">authority to release the blocking of rooms </w:t>
      </w:r>
      <w:r xmlns:w="http://schemas.openxmlformats.org/wordprocessingml/2006/main" w:rsidR="00CC2397" w:rsidRPr="00897244">
        <w:rPr>
          <w:rFonts w:ascii="Arial" w:hAnsi="Arial" w:cs="Arial"/>
          <w:color w:val="000000" w:themeColor="text1"/>
          <w:sz w:val="22"/>
          <w:szCs w:val="22"/>
          <w:lang w:val="es-ES"/>
        </w:rPr>
        <w:t xml:space="preserve">, transportation, trains or flights </w:t>
      </w:r>
      <w:r xmlns:w="http://schemas.openxmlformats.org/wordprocessingml/2006/main" w:rsidR="00CC2397" w:rsidRPr="00897244">
        <w:rPr>
          <w:rFonts w:ascii="Arial" w:hAnsi="Arial" w:cs="Arial"/>
          <w:color w:val="000000" w:themeColor="text1"/>
          <w:sz w:val="22"/>
          <w:szCs w:val="22"/>
        </w:rPr>
        <w:t xml:space="preserve">contracted </w:t>
      </w:r>
      <w:r xmlns:w="http://schemas.openxmlformats.org/wordprocessingml/2006/main" w:rsidR="00CC2397" w:rsidRPr="00897244">
        <w:rPr>
          <w:rFonts w:ascii="Arial" w:hAnsi="Arial" w:cs="Arial"/>
          <w:color w:val="000000" w:themeColor="text1"/>
          <w:sz w:val="22"/>
          <w:szCs w:val="22"/>
          <w:lang w:val="es-ES"/>
        </w:rPr>
        <w:t xml:space="preserve">(in the case of groups), and </w:t>
      </w:r>
      <w:r xmlns:w="http://schemas.openxmlformats.org/wordprocessingml/2006/main" w:rsidR="00CC2397" w:rsidRPr="00897244">
        <w:rPr>
          <w:rFonts w:ascii="Arial" w:hAnsi="Arial" w:cs="Arial"/>
          <w:color w:val="000000" w:themeColor="text1"/>
          <w:sz w:val="22"/>
          <w:szCs w:val="22"/>
        </w:rPr>
        <w:t xml:space="preserve">will have the right to retain any amount that the Client </w:t>
      </w:r>
      <w:r xmlns:w="http://schemas.openxmlformats.org/wordprocessingml/2006/main" w:rsidR="00CC2397" w:rsidRPr="00897244">
        <w:rPr>
          <w:rFonts w:ascii="Arial" w:hAnsi="Arial" w:cs="Arial"/>
          <w:color w:val="000000" w:themeColor="text1"/>
          <w:sz w:val="22"/>
          <w:szCs w:val="22"/>
        </w:rPr>
        <w:t xml:space="preserve">has </w:t>
      </w:r>
      <w:r xmlns:w="http://schemas.openxmlformats.org/wordprocessingml/2006/main" w:rsidR="00CC2397" w:rsidRPr="00897244">
        <w:rPr>
          <w:rFonts w:ascii="Arial" w:hAnsi="Arial" w:cs="Arial"/>
          <w:color w:val="000000" w:themeColor="text1"/>
          <w:sz w:val="22"/>
          <w:szCs w:val="22"/>
          <w:lang w:val="es-ES"/>
        </w:rPr>
        <w:t xml:space="preserve">deposited </w:t>
      </w:r>
      <w:r xmlns:w="http://schemas.openxmlformats.org/wordprocessingml/2006/main" w:rsidR="00CC2397" w:rsidRPr="00897244">
        <w:rPr>
          <w:rFonts w:ascii="Arial" w:hAnsi="Arial" w:cs="Arial"/>
          <w:color w:val="000000" w:themeColor="text1"/>
          <w:sz w:val="22"/>
          <w:szCs w:val="22"/>
          <w:lang w:val="es-ES"/>
        </w:rPr>
        <w:t xml:space="preserve">.</w:t>
      </w:r>
    </w:p>
    <w:p w14:paraId="1CEF2B4A" w14:textId="250D4082" w:rsidR="00115F86" w:rsidRPr="00897244" w:rsidRDefault="00115F86" w:rsidP="00543466">
      <w:pPr xmlns:w="http://schemas.openxmlformats.org/wordprocessingml/2006/main">
        <w:spacing w:after="240"/>
        <w:jc w:val="both"/>
        <w:rPr>
          <w:rFonts w:ascii="Arial" w:hAnsi="Arial" w:cs="Arial"/>
          <w:color w:val="000000" w:themeColor="text1"/>
          <w:sz w:val="22"/>
          <w:szCs w:val="22"/>
        </w:rPr>
      </w:pPr>
      <w:r xmlns:w="http://schemas.openxmlformats.org/wordprocessingml/2006/main" w:rsidRPr="00897244">
        <w:rPr>
          <w:rFonts w:ascii="Arial" w:hAnsi="Arial" w:cs="Arial"/>
          <w:color w:val="000000" w:themeColor="text1"/>
          <w:sz w:val="22"/>
          <w:szCs w:val="22"/>
        </w:rPr>
        <w:t xml:space="preserve">Until written confirmation is received from the Suppliers, the Agency cannot fully confirm some details of the Itinerary, </w:t>
      </w:r>
      <w:proofErr xmlns:w="http://schemas.openxmlformats.org/wordprocessingml/2006/main" w:type="gramStart"/>
      <w:r xmlns:w="http://schemas.openxmlformats.org/wordprocessingml/2006/main" w:rsidRPr="00897244">
        <w:rPr>
          <w:rFonts w:ascii="Arial" w:hAnsi="Arial" w:cs="Arial"/>
          <w:color w:val="000000" w:themeColor="text1"/>
          <w:sz w:val="22"/>
          <w:szCs w:val="22"/>
        </w:rPr>
        <w:t xml:space="preserve">including, </w:t>
      </w:r>
      <w:proofErr xmlns:w="http://schemas.openxmlformats.org/wordprocessingml/2006/main" w:type="gramEnd"/>
      <w:r xmlns:w="http://schemas.openxmlformats.org/wordprocessingml/2006/main" w:rsidRPr="00897244">
        <w:rPr>
          <w:rFonts w:ascii="Arial" w:hAnsi="Arial" w:cs="Arial"/>
          <w:color w:val="000000" w:themeColor="text1"/>
          <w:sz w:val="22"/>
          <w:szCs w:val="22"/>
        </w:rPr>
        <w:t xml:space="preserve">but not limited to, flight schedules, ground transportation, sea transportation, hotel accommodations, restaurant reservations, dining experiences, sightseeing tours, etc.</w:t>
      </w:r>
    </w:p>
    <w:p w14:paraId="1E5C804A" w14:textId="61026B22" w:rsidR="00115F86" w:rsidRPr="00897244" w:rsidRDefault="00115F86" w:rsidP="00543466">
      <w:pPr xmlns:w="http://schemas.openxmlformats.org/wordprocessingml/2006/main">
        <w:spacing w:after="240"/>
        <w:jc w:val="both"/>
        <w:rPr>
          <w:rFonts w:ascii="Arial" w:hAnsi="Arial" w:cs="Arial"/>
          <w:color w:val="000000" w:themeColor="text1"/>
          <w:sz w:val="22"/>
          <w:szCs w:val="22"/>
        </w:rPr>
      </w:pPr>
      <w:r xmlns:w="http://schemas.openxmlformats.org/wordprocessingml/2006/main" w:rsidRPr="00897244">
        <w:rPr>
          <w:rFonts w:ascii="Arial" w:hAnsi="Arial" w:cs="Arial"/>
          <w:color w:val="000000" w:themeColor="text1"/>
          <w:sz w:val="22"/>
          <w:szCs w:val="22"/>
        </w:rPr>
        <w:t xml:space="preserve">Once confirmation from the Suppliers has been received, the Agency will proceed to confirm the remaining details included in the Service proposal.</w:t>
      </w:r>
    </w:p>
    <w:p w14:paraId="38570872" w14:textId="6486A9AB" w:rsidR="00115F86" w:rsidRPr="00897244" w:rsidRDefault="00115F86" w:rsidP="00543466">
      <w:pPr xmlns:w="http://schemas.openxmlformats.org/wordprocessingml/2006/main">
        <w:spacing w:after="240"/>
        <w:jc w:val="both"/>
        <w:rPr>
          <w:rFonts w:ascii="Arial" w:hAnsi="Arial" w:cs="Arial"/>
          <w:color w:val="000000" w:themeColor="text1"/>
          <w:sz w:val="22"/>
          <w:szCs w:val="22"/>
        </w:rPr>
      </w:pPr>
      <w:r xmlns:w="http://schemas.openxmlformats.org/wordprocessingml/2006/main" w:rsidRPr="00897244">
        <w:rPr>
          <w:rFonts w:ascii="Arial" w:hAnsi="Arial" w:cs="Arial"/>
          <w:color w:val="000000" w:themeColor="text1"/>
          <w:sz w:val="22"/>
          <w:szCs w:val="22"/>
        </w:rPr>
        <w:t xml:space="preserve">The Client accepts and acknowledges that the Services offered by the Agency are sold as a package, and therefore cannot request </w:t>
      </w:r>
      <w:r xmlns:w="http://schemas.openxmlformats.org/wordprocessingml/2006/main" w:rsidR="00854A8E" w:rsidRPr="00897244">
        <w:rPr>
          <w:rFonts w:ascii="Arial" w:hAnsi="Arial" w:cs="Arial"/>
          <w:color w:val="000000" w:themeColor="text1"/>
          <w:sz w:val="22"/>
          <w:szCs w:val="22"/>
          <w:lang w:val="es-ES"/>
        </w:rPr>
        <w:t xml:space="preserve">a breakdown of the prices for the activities independently </w:t>
      </w:r>
      <w:r xmlns:w="http://schemas.openxmlformats.org/wordprocessingml/2006/main" w:rsidRPr="00897244">
        <w:rPr>
          <w:rFonts w:ascii="Arial" w:hAnsi="Arial" w:cs="Arial"/>
          <w:color w:val="000000" w:themeColor="text1"/>
          <w:sz w:val="22"/>
          <w:szCs w:val="22"/>
        </w:rPr>
        <w:t xml:space="preserve">.</w:t>
      </w:r>
    </w:p>
    <w:p w14:paraId="7DEBC5B7" w14:textId="1FA99DA2" w:rsidR="00115F86" w:rsidRPr="00897244" w:rsidRDefault="00115F86" w:rsidP="00543466">
      <w:pPr xmlns:w="http://schemas.openxmlformats.org/wordprocessingml/2006/main">
        <w:spacing w:after="240"/>
        <w:jc w:val="both"/>
        <w:rPr>
          <w:rFonts w:ascii="Arial" w:hAnsi="Arial" w:cs="Arial"/>
          <w:color w:val="000000" w:themeColor="text1"/>
          <w:sz w:val="22"/>
          <w:szCs w:val="22"/>
        </w:rPr>
      </w:pPr>
      <w:r xmlns:w="http://schemas.openxmlformats.org/wordprocessingml/2006/main" w:rsidRPr="00897244">
        <w:rPr>
          <w:rFonts w:ascii="Arial" w:hAnsi="Arial" w:cs="Arial"/>
          <w:color w:val="000000" w:themeColor="text1"/>
          <w:sz w:val="22"/>
          <w:szCs w:val="22"/>
        </w:rPr>
        <w:t xml:space="preserve">In the event that any of the activities involved in providing the Services are unavailable, the Client accepts and agrees that the Agency may propose other similar alternatives.</w:t>
      </w:r>
    </w:p>
    <w:p w14:paraId="75B1A99D" w14:textId="548354D0" w:rsidR="00B213CE" w:rsidRPr="00897244" w:rsidRDefault="00B213CE" w:rsidP="00543466">
      <w:pPr xmlns:w="http://schemas.openxmlformats.org/wordprocessingml/2006/main">
        <w:spacing w:after="240"/>
        <w:jc w:val="both"/>
        <w:rPr>
          <w:rFonts w:ascii="Arial" w:hAnsi="Arial" w:cs="Arial"/>
          <w:color w:val="000000" w:themeColor="text1"/>
          <w:sz w:val="22"/>
          <w:szCs w:val="22"/>
          <w:lang w:val="es-ES"/>
        </w:rPr>
      </w:pPr>
      <w:r xmlns:w="http://schemas.openxmlformats.org/wordprocessingml/2006/main" w:rsidRPr="00897244">
        <w:rPr>
          <w:rFonts w:ascii="Arial" w:hAnsi="Arial" w:cs="Arial"/>
          <w:color w:val="000000" w:themeColor="text1"/>
          <w:sz w:val="22"/>
          <w:szCs w:val="22"/>
          <w:lang w:val="es-ES"/>
        </w:rPr>
        <w:t xml:space="preserve">To ensure the availability of the contracted services, the Client must submit the requested documentation to the Agency within the timeframes indicated in the proposal. This information includes, but is not limited to: passport copies, allergies and intolerances, preferred accommodation type, information on international and/or domestic flights purchased directly by the Client, among others. The Agency shall not be liable for any delay in the delivery of this information or documentation, or for any inaccuracies or errors therein.</w:t>
      </w:r>
    </w:p>
    <w:p w14:paraId="373B23A2" w14:textId="7B795D97" w:rsidR="00854A8E" w:rsidRPr="00897244" w:rsidRDefault="00F25540" w:rsidP="00543466">
      <w:pPr xmlns:w="http://schemas.openxmlformats.org/wordprocessingml/2006/main">
        <w:spacing w:after="240"/>
        <w:jc w:val="both"/>
        <w:rPr>
          <w:rFonts w:ascii="Arial" w:hAnsi="Arial" w:cs="Arial"/>
          <w:b/>
          <w:bCs/>
          <w:color w:val="000000" w:themeColor="text1"/>
          <w:sz w:val="22"/>
          <w:szCs w:val="22"/>
          <w:lang w:val="es-ES"/>
        </w:rPr>
      </w:pPr>
      <w:r xmlns:w="http://schemas.openxmlformats.org/wordprocessingml/2006/main" w:rsidRPr="00897244">
        <w:rPr>
          <w:rFonts w:ascii="Arial" w:hAnsi="Arial" w:cs="Arial"/>
          <w:b/>
          <w:bCs/>
          <w:color w:val="000000" w:themeColor="text1"/>
          <w:sz w:val="22"/>
          <w:szCs w:val="22"/>
          <w:lang w:val="es-ES"/>
        </w:rPr>
        <w:t xml:space="preserve">3. Payment methods</w:t>
      </w:r>
    </w:p>
    <w:p w14:paraId="0F53914E" w14:textId="491AC9A3" w:rsidR="00F25540" w:rsidRPr="00897244" w:rsidRDefault="00F25540" w:rsidP="00543466">
      <w:pPr xmlns:w="http://schemas.openxmlformats.org/wordprocessingml/2006/main">
        <w:pStyle w:val="Textoindependiente"/>
        <w:ind w:left="103"/>
        <w:jc w:val="both"/>
        <w:rPr>
          <w:rFonts w:ascii="Arial" w:hAnsi="Arial" w:cs="Arial"/>
          <w:color w:val="000000" w:themeColor="text1"/>
          <w:sz w:val="22"/>
          <w:szCs w:val="22"/>
        </w:rPr>
      </w:pPr>
      <w:r xmlns:w="http://schemas.openxmlformats.org/wordprocessingml/2006/main" w:rsidRPr="00897244">
        <w:rPr>
          <w:rFonts w:ascii="Arial" w:hAnsi="Arial" w:cs="Arial"/>
          <w:color w:val="000000" w:themeColor="text1"/>
          <w:sz w:val="22"/>
          <w:szCs w:val="22"/>
        </w:rPr>
        <w:t xml:space="preserve">The Client may make full or partial payment of the Quote through the following methods:</w:t>
      </w:r>
      <w:r xmlns:w="http://schemas.openxmlformats.org/wordprocessingml/2006/main" w:rsidR="00A92C14">
        <w:rPr>
          <w:rFonts w:ascii="Arial" w:hAnsi="Arial" w:cs="Arial"/>
          <w:color w:val="000000" w:themeColor="text1"/>
          <w:sz w:val="22"/>
          <w:szCs w:val="22"/>
        </w:rPr>
        <w:br xmlns:w="http://schemas.openxmlformats.org/wordprocessingml/2006/main"/>
      </w:r>
    </w:p>
    <w:p w14:paraId="4C7C7427" w14:textId="431A87A9" w:rsidR="00F25540" w:rsidRPr="00897244" w:rsidRDefault="00F25540" w:rsidP="009C6EBD">
      <w:pPr xmlns:w="http://schemas.openxmlformats.org/wordprocessingml/2006/main">
        <w:pStyle w:val="Prrafodelista"/>
        <w:widowControl w:val="0"/>
        <w:numPr>
          <w:ilvl w:val="0"/>
          <w:numId w:val="16"/>
        </w:numPr>
        <w:tabs>
          <w:tab w:val="left" w:pos="374"/>
        </w:tabs>
        <w:autoSpaceDE w:val="0"/>
        <w:autoSpaceDN w:val="0"/>
        <w:ind w:hanging="271"/>
        <w:contextualSpacing w:val="0"/>
        <w:jc w:val="both"/>
        <w:rPr>
          <w:rFonts w:ascii="Arial" w:hAnsi="Arial" w:cs="Arial"/>
          <w:color w:val="000000" w:themeColor="text1"/>
          <w:sz w:val="22"/>
          <w:szCs w:val="22"/>
        </w:rPr>
      </w:pPr>
      <w:r xmlns:w="http://schemas.openxmlformats.org/wordprocessingml/2006/main" w:rsidRPr="00897244">
        <w:rPr>
          <w:rFonts w:ascii="Arial" w:hAnsi="Arial" w:cs="Arial"/>
          <w:color w:val="000000" w:themeColor="text1"/>
          <w:sz w:val="22"/>
          <w:szCs w:val="22"/>
        </w:rPr>
        <w:t xml:space="preserve">Bank transfer</w:t>
      </w:r>
    </w:p>
    <w:p w14:paraId="2071CF5C" w14:textId="3F0EBC3A" w:rsidR="009C6EBD" w:rsidRPr="009C6EBD" w:rsidRDefault="00F25540" w:rsidP="009C6EBD">
      <w:pPr xmlns:w="http://schemas.openxmlformats.org/wordprocessingml/2006/main">
        <w:pStyle w:val="Prrafodelista"/>
        <w:widowControl w:val="0"/>
        <w:numPr>
          <w:ilvl w:val="0"/>
          <w:numId w:val="16"/>
        </w:numPr>
        <w:tabs>
          <w:tab w:val="left" w:pos="374"/>
        </w:tabs>
        <w:autoSpaceDE w:val="0"/>
        <w:autoSpaceDN w:val="0"/>
        <w:spacing w:after="240"/>
        <w:ind w:hanging="271"/>
        <w:contextualSpacing w:val="0"/>
        <w:jc w:val="both"/>
        <w:rPr>
          <w:rFonts w:ascii="Arial" w:hAnsi="Arial" w:cs="Arial"/>
          <w:color w:val="000000" w:themeColor="text1"/>
          <w:sz w:val="22"/>
          <w:szCs w:val="22"/>
        </w:rPr>
      </w:pPr>
      <w:r xmlns:w="http://schemas.openxmlformats.org/wordprocessingml/2006/main" w:rsidRPr="00897244">
        <w:rPr>
          <w:rFonts w:ascii="Arial" w:hAnsi="Arial" w:cs="Arial"/>
          <w:color w:val="000000" w:themeColor="text1"/>
          <w:sz w:val="22"/>
          <w:szCs w:val="22"/>
        </w:rPr>
        <w:t xml:space="preserve">Credit </w:t>
      </w:r>
      <w:r xmlns:w="http://schemas.openxmlformats.org/wordprocessingml/2006/main" w:rsidRPr="00897244">
        <w:rPr>
          <w:rFonts w:ascii="Arial" w:hAnsi="Arial" w:cs="Arial"/>
          <w:color w:val="000000" w:themeColor="text1"/>
          <w:sz w:val="22"/>
          <w:szCs w:val="22"/>
          <w:lang w:val="es-ES"/>
        </w:rPr>
        <w:t xml:space="preserve">cards </w:t>
      </w:r>
      <w:proofErr xmlns:w="http://schemas.openxmlformats.org/wordprocessingml/2006/main" w:type="spellStart"/>
      <w:r xmlns:w="http://schemas.openxmlformats.org/wordprocessingml/2006/main" w:rsidRPr="00897244">
        <w:rPr>
          <w:rFonts w:ascii="Arial" w:hAnsi="Arial" w:cs="Arial"/>
          <w:color w:val="000000" w:themeColor="text1"/>
          <w:sz w:val="22"/>
          <w:szCs w:val="22"/>
        </w:rPr>
        <w:t xml:space="preserve">, </w:t>
      </w:r>
      <w:r xmlns:w="http://schemas.openxmlformats.org/wordprocessingml/2006/main" w:rsidRPr="00897244">
        <w:rPr>
          <w:rFonts w:ascii="Arial" w:hAnsi="Arial" w:cs="Arial"/>
          <w:color w:val="000000" w:themeColor="text1"/>
          <w:sz w:val="22"/>
          <w:szCs w:val="22"/>
        </w:rPr>
        <w:t xml:space="preserve">as long as they are </w:t>
      </w:r>
      <w:r xmlns:w="http://schemas.openxmlformats.org/wordprocessingml/2006/main" w:rsidRPr="00897244">
        <w:rPr>
          <w:rFonts w:ascii="Arial" w:hAnsi="Arial" w:cs="Arial"/>
          <w:color w:val="000000" w:themeColor="text1"/>
          <w:sz w:val="22"/>
          <w:szCs w:val="22"/>
          <w:lang w:val="es-ES"/>
        </w:rPr>
        <w:t xml:space="preserve">VISA </w:t>
      </w:r>
      <w:r xmlns:w="http://schemas.openxmlformats.org/wordprocessingml/2006/main" w:rsidRPr="00897244">
        <w:rPr>
          <w:rFonts w:ascii="Arial" w:hAnsi="Arial" w:cs="Arial"/>
          <w:color w:val="000000" w:themeColor="text1"/>
          <w:sz w:val="22"/>
          <w:szCs w:val="22"/>
        </w:rPr>
        <w:t xml:space="preserve">, </w:t>
      </w:r>
      <w:proofErr xmlns:w="http://schemas.openxmlformats.org/wordprocessingml/2006/main" w:type="spellEnd"/>
      <w:r xmlns:w="http://schemas.openxmlformats.org/wordprocessingml/2006/main" w:rsidRPr="00897244">
        <w:rPr>
          <w:rFonts w:ascii="Arial" w:hAnsi="Arial" w:cs="Arial"/>
          <w:color w:val="000000" w:themeColor="text1"/>
          <w:sz w:val="22"/>
          <w:szCs w:val="22"/>
          <w:lang w:val="es-ES"/>
        </w:rPr>
        <w:t xml:space="preserve">American</w:t>
      </w:r>
      <w:r xmlns:w="http://schemas.openxmlformats.org/wordprocessingml/2006/main" w:rsidRPr="00897244">
        <w:rPr>
          <w:rFonts w:ascii="Arial" w:hAnsi="Arial" w:cs="Arial"/>
          <w:color w:val="000000" w:themeColor="text1"/>
          <w:sz w:val="22"/>
          <w:szCs w:val="22"/>
          <w:lang w:val="es-ES"/>
        </w:rPr>
        <w:t xml:space="preserve"> </w:t>
      </w:r>
      <w:r xmlns:w="http://schemas.openxmlformats.org/wordprocessingml/2006/main" w:rsidRPr="00897244">
        <w:rPr>
          <w:rFonts w:ascii="Arial" w:hAnsi="Arial" w:cs="Arial"/>
          <w:color w:val="000000" w:themeColor="text1"/>
          <w:sz w:val="22"/>
          <w:szCs w:val="22"/>
        </w:rPr>
        <w:t xml:space="preserve">Express, MasterCard, and/or </w:t>
      </w:r>
      <w:proofErr xmlns:w="http://schemas.openxmlformats.org/wordprocessingml/2006/main" w:type="spellStart"/>
      <w:r xmlns:w="http://schemas.openxmlformats.org/wordprocessingml/2006/main" w:rsidRPr="00897244">
        <w:rPr>
          <w:rFonts w:ascii="Arial" w:hAnsi="Arial" w:cs="Arial"/>
          <w:color w:val="000000" w:themeColor="text1"/>
          <w:sz w:val="22"/>
          <w:szCs w:val="22"/>
        </w:rPr>
        <w:t xml:space="preserve">Diners </w:t>
      </w:r>
      <w:proofErr xmlns:w="http://schemas.openxmlformats.org/wordprocessingml/2006/main" w:type="spellEnd"/>
      <w:r xmlns:w="http://schemas.openxmlformats.org/wordprocessingml/2006/main" w:rsidRPr="00897244">
        <w:rPr>
          <w:rFonts w:ascii="Arial" w:hAnsi="Arial" w:cs="Arial"/>
          <w:color w:val="000000" w:themeColor="text1"/>
          <w:sz w:val="22"/>
          <w:szCs w:val="22"/>
        </w:rPr>
        <w:t xml:space="preserve">Club. In this case, we'll send a payment link.</w:t>
      </w:r>
      <w:r xmlns:w="http://schemas.openxmlformats.org/wordprocessingml/2006/main" w:rsidR="00A92C14">
        <w:rPr>
          <w:rFonts w:ascii="Arial" w:hAnsi="Arial" w:cs="Arial"/>
          <w:color w:val="000000" w:themeColor="text1"/>
          <w:sz w:val="22"/>
          <w:szCs w:val="22"/>
          <w:lang w:val="es-MX"/>
        </w:rPr>
        <w:t xml:space="preserve"> </w:t>
      </w:r>
      <w:r xmlns:w="http://schemas.openxmlformats.org/wordprocessingml/2006/main" w:rsidRPr="00897244">
        <w:rPr>
          <w:rFonts w:ascii="Arial" w:hAnsi="Arial" w:cs="Arial"/>
          <w:color w:val="000000" w:themeColor="text1"/>
          <w:sz w:val="22"/>
          <w:szCs w:val="22"/>
        </w:rPr>
        <w:t xml:space="preserve">by email to the Client which will indicate the amount to be paid.</w:t>
      </w:r>
    </w:p>
    <w:p w14:paraId="279C5E29" w14:textId="6BD333A9" w:rsidR="0089797C" w:rsidRPr="00897244" w:rsidRDefault="0089797C" w:rsidP="009C6EBD">
      <w:pPr xmlns:w="http://schemas.openxmlformats.org/wordprocessingml/2006/main">
        <w:spacing w:after="240"/>
        <w:jc w:val="both"/>
        <w:rPr>
          <w:rFonts w:ascii="Arial" w:hAnsi="Arial" w:cs="Arial"/>
          <w:color w:val="000000" w:themeColor="text1"/>
          <w:sz w:val="22"/>
          <w:szCs w:val="22"/>
        </w:rPr>
      </w:pPr>
      <w:r xmlns:w="http://schemas.openxmlformats.org/wordprocessingml/2006/main" w:rsidRPr="00897244">
        <w:rPr>
          <w:rFonts w:ascii="Arial" w:hAnsi="Arial" w:cs="Arial"/>
          <w:b/>
          <w:bCs/>
          <w:color w:val="000000" w:themeColor="text1"/>
          <w:sz w:val="22"/>
          <w:szCs w:val="22"/>
          <w:lang w:val="es-ES"/>
        </w:rPr>
        <w:t xml:space="preserve">4. Suppliers</w:t>
      </w:r>
    </w:p>
    <w:p w14:paraId="34D52170" w14:textId="0471D4D9" w:rsidR="0089797C" w:rsidRPr="00897244" w:rsidRDefault="0089797C" w:rsidP="009C6EBD">
      <w:pPr xmlns:w="http://schemas.openxmlformats.org/wordprocessingml/2006/main">
        <w:spacing w:after="240"/>
        <w:jc w:val="both"/>
        <w:rPr>
          <w:rFonts w:ascii="Arial" w:hAnsi="Arial" w:cs="Arial"/>
          <w:color w:val="000000" w:themeColor="text1"/>
          <w:sz w:val="22"/>
          <w:szCs w:val="22"/>
        </w:rPr>
      </w:pPr>
      <w:r xmlns:w="http://schemas.openxmlformats.org/wordprocessingml/2006/main" w:rsidRPr="00897244">
        <w:rPr>
          <w:rFonts w:ascii="Arial" w:hAnsi="Arial" w:cs="Arial"/>
          <w:color w:val="000000" w:themeColor="text1"/>
          <w:sz w:val="22"/>
          <w:szCs w:val="22"/>
        </w:rPr>
        <w:t xml:space="preserve">The Client accepts and acknowledges that the Agency </w:t>
      </w:r>
      <w:r xmlns:w="http://schemas.openxmlformats.org/wordprocessingml/2006/main" w:rsidR="00A92C14">
        <w:rPr>
          <w:rFonts w:ascii="Arial" w:hAnsi="Arial" w:cs="Arial"/>
          <w:color w:val="000000" w:themeColor="text1"/>
          <w:sz w:val="22"/>
          <w:szCs w:val="22"/>
          <w:lang w:val="es-MX"/>
        </w:rPr>
        <w:t xml:space="preserve">is a travel agency </w:t>
      </w:r>
      <w:proofErr xmlns:w="http://schemas.openxmlformats.org/wordprocessingml/2006/main" w:type="gramStart"/>
      <w:r xmlns:w="http://schemas.openxmlformats.org/wordprocessingml/2006/main" w:rsidR="00A92C14">
        <w:rPr>
          <w:rFonts w:ascii="Arial" w:hAnsi="Arial" w:cs="Arial"/>
          <w:color w:val="000000" w:themeColor="text1"/>
          <w:sz w:val="22"/>
          <w:szCs w:val="22"/>
          <w:lang w:val="es-MX"/>
        </w:rPr>
        <w:t xml:space="preserve">and, </w:t>
      </w:r>
      <w:proofErr xmlns:w="http://schemas.openxmlformats.org/wordprocessingml/2006/main" w:type="gramEnd"/>
      <w:r xmlns:w="http://schemas.openxmlformats.org/wordprocessingml/2006/main" w:rsidR="00A92C14">
        <w:rPr>
          <w:rFonts w:ascii="Arial" w:hAnsi="Arial" w:cs="Arial"/>
          <w:color w:val="000000" w:themeColor="text1"/>
          <w:sz w:val="22"/>
          <w:szCs w:val="22"/>
          <w:lang w:val="es-MX"/>
        </w:rPr>
        <w:t xml:space="preserve">therefore, acts as an intermediary between the Service Providers and the Clients. As such, it is expressly established that the Agency </w:t>
      </w:r>
      <w:r xmlns:w="http://schemas.openxmlformats.org/wordprocessingml/2006/main" w:rsidRPr="00897244">
        <w:rPr>
          <w:rFonts w:ascii="Arial" w:hAnsi="Arial" w:cs="Arial"/>
          <w:color w:val="000000" w:themeColor="text1"/>
          <w:sz w:val="22"/>
          <w:szCs w:val="22"/>
        </w:rPr>
        <w:t xml:space="preserve">may outsource and/or subcontract services offered by other companies </w:t>
      </w:r>
      <w:r xmlns:w="http://schemas.openxmlformats.org/wordprocessingml/2006/main" w:rsidR="00A92C14">
        <w:rPr>
          <w:rFonts w:ascii="Arial" w:hAnsi="Arial" w:cs="Arial"/>
          <w:color w:val="000000" w:themeColor="text1"/>
          <w:sz w:val="22"/>
          <w:szCs w:val="22"/>
          <w:lang w:val="es-MX"/>
        </w:rPr>
        <w:t xml:space="preserve">(the Providers) </w:t>
      </w:r>
      <w:r xmlns:w="http://schemas.openxmlformats.org/wordprocessingml/2006/main" w:rsidRPr="00897244">
        <w:rPr>
          <w:rFonts w:ascii="Arial" w:hAnsi="Arial" w:cs="Arial"/>
          <w:color w:val="000000" w:themeColor="text1"/>
          <w:sz w:val="22"/>
          <w:szCs w:val="22"/>
        </w:rPr>
        <w:t xml:space="preserve">in order to fulfill the Itinerary required for the provision of the Services.</w:t>
      </w:r>
    </w:p>
    <w:p w14:paraId="6F7097A8" w14:textId="77777777" w:rsidR="0089797C" w:rsidRPr="00897244" w:rsidRDefault="0089797C" w:rsidP="00543466">
      <w:pPr xmlns:w="http://schemas.openxmlformats.org/wordprocessingml/2006/main">
        <w:spacing w:after="240"/>
        <w:jc w:val="both"/>
        <w:rPr>
          <w:rFonts w:ascii="Arial" w:hAnsi="Arial" w:cs="Arial"/>
          <w:color w:val="000000" w:themeColor="text1"/>
          <w:sz w:val="22"/>
          <w:szCs w:val="22"/>
        </w:rPr>
      </w:pPr>
      <w:r xmlns:w="http://schemas.openxmlformats.org/wordprocessingml/2006/main" w:rsidRPr="00897244">
        <w:rPr>
          <w:rFonts w:ascii="Arial" w:hAnsi="Arial" w:cs="Arial"/>
          <w:color w:val="000000" w:themeColor="text1"/>
          <w:sz w:val="22"/>
          <w:szCs w:val="22"/>
        </w:rPr>
        <w:lastRenderedPageBreak xmlns:w="http://schemas.openxmlformats.org/wordprocessingml/2006/main"/>
      </w:r>
      <w:r xmlns:w="http://schemas.openxmlformats.org/wordprocessingml/2006/main" w:rsidRPr="00897244">
        <w:rPr>
          <w:rFonts w:ascii="Arial" w:hAnsi="Arial" w:cs="Arial"/>
          <w:color w:val="000000" w:themeColor="text1"/>
          <w:sz w:val="22"/>
          <w:szCs w:val="22"/>
        </w:rPr>
        <w:t xml:space="preserve">The Suppliers involved in the provision of the Services may include, among others, the following:</w:t>
      </w:r>
    </w:p>
    <w:p w14:paraId="4D76FD4B" w14:textId="77777777" w:rsidR="0089797C" w:rsidRPr="00897244" w:rsidRDefault="0089797C" w:rsidP="00543466">
      <w:pPr xmlns:w="http://schemas.openxmlformats.org/wordprocessingml/2006/main">
        <w:numPr>
          <w:ilvl w:val="0"/>
          <w:numId w:val="2"/>
        </w:numPr>
        <w:jc w:val="both"/>
        <w:rPr>
          <w:rFonts w:ascii="Arial" w:hAnsi="Arial" w:cs="Arial"/>
          <w:color w:val="000000" w:themeColor="text1"/>
          <w:sz w:val="22"/>
          <w:szCs w:val="22"/>
        </w:rPr>
      </w:pPr>
      <w:r xmlns:w="http://schemas.openxmlformats.org/wordprocessingml/2006/main" w:rsidRPr="00897244">
        <w:rPr>
          <w:rFonts w:ascii="Arial" w:hAnsi="Arial" w:cs="Arial"/>
          <w:color w:val="000000" w:themeColor="text1"/>
          <w:sz w:val="22"/>
          <w:szCs w:val="22"/>
        </w:rPr>
        <w:t xml:space="preserve">Airlines</w:t>
      </w:r>
    </w:p>
    <w:p w14:paraId="68E00A6C" w14:textId="77777777" w:rsidR="0089797C" w:rsidRPr="00897244" w:rsidRDefault="0089797C" w:rsidP="00543466">
      <w:pPr xmlns:w="http://schemas.openxmlformats.org/wordprocessingml/2006/main">
        <w:numPr>
          <w:ilvl w:val="0"/>
          <w:numId w:val="2"/>
        </w:numPr>
        <w:jc w:val="both"/>
        <w:rPr>
          <w:rFonts w:ascii="Arial" w:hAnsi="Arial" w:cs="Arial"/>
          <w:color w:val="000000" w:themeColor="text1"/>
          <w:sz w:val="22"/>
          <w:szCs w:val="22"/>
        </w:rPr>
      </w:pPr>
      <w:r xmlns:w="http://schemas.openxmlformats.org/wordprocessingml/2006/main" w:rsidRPr="00897244">
        <w:rPr>
          <w:rFonts w:ascii="Arial" w:hAnsi="Arial" w:cs="Arial"/>
          <w:color w:val="000000" w:themeColor="text1"/>
          <w:sz w:val="22"/>
          <w:szCs w:val="22"/>
        </w:rPr>
        <w:t xml:space="preserve">Hotels</w:t>
      </w:r>
    </w:p>
    <w:p w14:paraId="75FCCBD0" w14:textId="77777777" w:rsidR="0089797C" w:rsidRDefault="0089797C" w:rsidP="00543466">
      <w:pPr xmlns:w="http://schemas.openxmlformats.org/wordprocessingml/2006/main">
        <w:numPr>
          <w:ilvl w:val="0"/>
          <w:numId w:val="2"/>
        </w:numPr>
        <w:jc w:val="both"/>
        <w:rPr>
          <w:rFonts w:ascii="Arial" w:hAnsi="Arial" w:cs="Arial"/>
          <w:color w:val="000000" w:themeColor="text1"/>
          <w:sz w:val="22"/>
          <w:szCs w:val="22"/>
        </w:rPr>
      </w:pPr>
      <w:r xmlns:w="http://schemas.openxmlformats.org/wordprocessingml/2006/main" w:rsidRPr="00897244">
        <w:rPr>
          <w:rFonts w:ascii="Arial" w:hAnsi="Arial" w:cs="Arial"/>
          <w:color w:val="000000" w:themeColor="text1"/>
          <w:sz w:val="22"/>
          <w:szCs w:val="22"/>
        </w:rPr>
        <w:t xml:space="preserve">Land Transport Companies</w:t>
      </w:r>
    </w:p>
    <w:p w14:paraId="4D4F49A2" w14:textId="6B2A58D3" w:rsidR="009C6EBD" w:rsidRPr="00897244" w:rsidRDefault="009C6EBD" w:rsidP="00543466">
      <w:pPr xmlns:w="http://schemas.openxmlformats.org/wordprocessingml/2006/main">
        <w:numPr>
          <w:ilvl w:val="0"/>
          <w:numId w:val="2"/>
        </w:numPr>
        <w:jc w:val="both"/>
        <w:rPr>
          <w:rFonts w:ascii="Arial" w:hAnsi="Arial" w:cs="Arial"/>
          <w:color w:val="000000" w:themeColor="text1"/>
          <w:sz w:val="22"/>
          <w:szCs w:val="22"/>
        </w:rPr>
      </w:pPr>
      <w:r xmlns:w="http://schemas.openxmlformats.org/wordprocessingml/2006/main">
        <w:rPr>
          <w:rFonts w:ascii="Arial" w:hAnsi="Arial" w:cs="Arial"/>
          <w:color w:val="000000" w:themeColor="text1"/>
          <w:sz w:val="22"/>
          <w:szCs w:val="22"/>
        </w:rPr>
        <w:t xml:space="preserve">Maritime, Lake or River Transport Companies</w:t>
      </w:r>
    </w:p>
    <w:p w14:paraId="7E23F10E" w14:textId="77777777" w:rsidR="0089797C" w:rsidRPr="00897244" w:rsidRDefault="0089797C" w:rsidP="00543466">
      <w:pPr xmlns:w="http://schemas.openxmlformats.org/wordprocessingml/2006/main">
        <w:numPr>
          <w:ilvl w:val="0"/>
          <w:numId w:val="2"/>
        </w:numPr>
        <w:jc w:val="both"/>
        <w:rPr>
          <w:rFonts w:ascii="Arial" w:hAnsi="Arial" w:cs="Arial"/>
          <w:color w:val="000000" w:themeColor="text1"/>
          <w:sz w:val="22"/>
          <w:szCs w:val="22"/>
        </w:rPr>
      </w:pPr>
      <w:r xmlns:w="http://schemas.openxmlformats.org/wordprocessingml/2006/main" w:rsidRPr="00897244">
        <w:rPr>
          <w:rFonts w:ascii="Arial" w:hAnsi="Arial" w:cs="Arial"/>
          <w:color w:val="000000" w:themeColor="text1"/>
          <w:sz w:val="22"/>
          <w:szCs w:val="22"/>
        </w:rPr>
        <w:t xml:space="preserve">Tour operators</w:t>
      </w:r>
    </w:p>
    <w:p w14:paraId="43E3A816" w14:textId="77777777" w:rsidR="0089797C" w:rsidRPr="00897244" w:rsidRDefault="0089797C" w:rsidP="00543466">
      <w:pPr xmlns:w="http://schemas.openxmlformats.org/wordprocessingml/2006/main">
        <w:numPr>
          <w:ilvl w:val="0"/>
          <w:numId w:val="2"/>
        </w:numPr>
        <w:jc w:val="both"/>
        <w:rPr>
          <w:rFonts w:ascii="Arial" w:hAnsi="Arial" w:cs="Arial"/>
          <w:color w:val="000000" w:themeColor="text1"/>
          <w:sz w:val="22"/>
          <w:szCs w:val="22"/>
        </w:rPr>
      </w:pPr>
      <w:r xmlns:w="http://schemas.openxmlformats.org/wordprocessingml/2006/main" w:rsidRPr="00897244">
        <w:rPr>
          <w:rFonts w:ascii="Arial" w:hAnsi="Arial" w:cs="Arial"/>
          <w:color w:val="000000" w:themeColor="text1"/>
          <w:sz w:val="22"/>
          <w:szCs w:val="22"/>
        </w:rPr>
        <w:t xml:space="preserve">Restaurants</w:t>
      </w:r>
    </w:p>
    <w:p w14:paraId="0FB43387" w14:textId="77777777" w:rsidR="0089797C" w:rsidRPr="00897244" w:rsidRDefault="0089797C" w:rsidP="00543466">
      <w:pPr xmlns:w="http://schemas.openxmlformats.org/wordprocessingml/2006/main">
        <w:numPr>
          <w:ilvl w:val="0"/>
          <w:numId w:val="2"/>
        </w:numPr>
        <w:jc w:val="both"/>
        <w:rPr>
          <w:rFonts w:ascii="Arial" w:hAnsi="Arial" w:cs="Arial"/>
          <w:color w:val="000000" w:themeColor="text1"/>
          <w:sz w:val="22"/>
          <w:szCs w:val="22"/>
        </w:rPr>
      </w:pPr>
      <w:r xmlns:w="http://schemas.openxmlformats.org/wordprocessingml/2006/main" w:rsidRPr="00897244">
        <w:rPr>
          <w:rFonts w:ascii="Arial" w:hAnsi="Arial" w:cs="Arial"/>
          <w:color w:val="000000" w:themeColor="text1"/>
          <w:sz w:val="22"/>
          <w:szCs w:val="22"/>
        </w:rPr>
        <w:t xml:space="preserve">Cooks</w:t>
      </w:r>
    </w:p>
    <w:p w14:paraId="0F298C3A" w14:textId="77777777" w:rsidR="0089797C" w:rsidRPr="00897244" w:rsidRDefault="0089797C" w:rsidP="00543466">
      <w:pPr xmlns:w="http://schemas.openxmlformats.org/wordprocessingml/2006/main">
        <w:numPr>
          <w:ilvl w:val="0"/>
          <w:numId w:val="2"/>
        </w:numPr>
        <w:jc w:val="both"/>
        <w:rPr>
          <w:rFonts w:ascii="Arial" w:hAnsi="Arial" w:cs="Arial"/>
          <w:color w:val="000000" w:themeColor="text1"/>
          <w:sz w:val="22"/>
          <w:szCs w:val="22"/>
        </w:rPr>
      </w:pPr>
      <w:r xmlns:w="http://schemas.openxmlformats.org/wordprocessingml/2006/main" w:rsidRPr="00897244">
        <w:rPr>
          <w:rFonts w:ascii="Arial" w:hAnsi="Arial" w:cs="Arial"/>
          <w:color w:val="000000" w:themeColor="text1"/>
          <w:sz w:val="22"/>
          <w:szCs w:val="22"/>
        </w:rPr>
        <w:t xml:space="preserve">Tour guides</w:t>
      </w:r>
    </w:p>
    <w:p w14:paraId="4A92CD2C" w14:textId="765A0706" w:rsidR="00854A8E" w:rsidRPr="00897244" w:rsidRDefault="00E637CF" w:rsidP="00543466">
      <w:pPr xmlns:w="http://schemas.openxmlformats.org/wordprocessingml/2006/main">
        <w:spacing w:after="240"/>
        <w:jc w:val="both"/>
        <w:rPr>
          <w:rFonts w:ascii="Arial" w:hAnsi="Arial" w:cs="Arial"/>
          <w:color w:val="000000" w:themeColor="text1"/>
          <w:sz w:val="22"/>
          <w:szCs w:val="22"/>
        </w:rPr>
      </w:pPr>
      <w:r xmlns:w="http://schemas.openxmlformats.org/wordprocessingml/2006/main">
        <w:rPr>
          <w:rFonts w:ascii="Arial" w:hAnsi="Arial" w:cs="Arial"/>
          <w:b/>
          <w:bCs/>
          <w:color w:val="000000" w:themeColor="text1"/>
          <w:sz w:val="22"/>
          <w:szCs w:val="22"/>
          <w:lang w:val="es-ES"/>
        </w:rPr>
        <w:br xmlns:w="http://schemas.openxmlformats.org/wordprocessingml/2006/main"/>
      </w:r>
      <w:r xmlns:w="http://schemas.openxmlformats.org/wordprocessingml/2006/main" w:rsidR="0089797C" w:rsidRPr="00897244">
        <w:rPr>
          <w:rFonts w:ascii="Arial" w:hAnsi="Arial" w:cs="Arial"/>
          <w:b/>
          <w:bCs/>
          <w:color w:val="000000" w:themeColor="text1"/>
          <w:sz w:val="22"/>
          <w:szCs w:val="22"/>
          <w:lang w:val="es-ES"/>
        </w:rPr>
        <w:t xml:space="preserve">5. </w:t>
      </w:r>
      <w:r xmlns:w="http://schemas.openxmlformats.org/wordprocessingml/2006/main" w:rsidR="00115F86" w:rsidRPr="00897244">
        <w:rPr>
          <w:rFonts w:ascii="Arial" w:hAnsi="Arial" w:cs="Arial"/>
          <w:b/>
          <w:bCs/>
          <w:color w:val="000000" w:themeColor="text1"/>
          <w:sz w:val="22"/>
          <w:szCs w:val="22"/>
        </w:rPr>
        <w:t xml:space="preserve">Changes and Modifications to the Services</w:t>
      </w:r>
    </w:p>
    <w:p w14:paraId="15C26E5F" w14:textId="4BF92CDE" w:rsidR="00404097" w:rsidRPr="00897244" w:rsidRDefault="00404097" w:rsidP="00543466">
      <w:pPr xmlns:w="http://schemas.openxmlformats.org/wordprocessingml/2006/main">
        <w:spacing w:after="240"/>
        <w:jc w:val="both"/>
        <w:rPr>
          <w:rFonts w:ascii="Arial" w:hAnsi="Arial" w:cs="Arial"/>
          <w:b/>
          <w:bCs/>
          <w:color w:val="000000" w:themeColor="text1"/>
          <w:sz w:val="22"/>
          <w:szCs w:val="22"/>
        </w:rPr>
      </w:pPr>
      <w:r xmlns:w="http://schemas.openxmlformats.org/wordprocessingml/2006/main" w:rsidRPr="00897244">
        <w:rPr>
          <w:rFonts w:ascii="Arial" w:hAnsi="Arial" w:cs="Arial"/>
          <w:b/>
          <w:bCs/>
          <w:color w:val="000000" w:themeColor="text1"/>
          <w:sz w:val="22"/>
          <w:szCs w:val="22"/>
        </w:rPr>
        <w:t xml:space="preserve">Changes requested by the </w:t>
      </w:r>
      <w:r xmlns:w="http://schemas.openxmlformats.org/wordprocessingml/2006/main" w:rsidR="00A92C14">
        <w:rPr>
          <w:rFonts w:ascii="Arial" w:hAnsi="Arial" w:cs="Arial"/>
          <w:b/>
          <w:bCs/>
          <w:color w:val="000000" w:themeColor="text1"/>
          <w:sz w:val="22"/>
          <w:szCs w:val="22"/>
          <w:lang w:val="es-MX"/>
        </w:rPr>
        <w:t xml:space="preserve">Client </w:t>
      </w:r>
      <w:r xmlns:w="http://schemas.openxmlformats.org/wordprocessingml/2006/main" w:rsidRPr="00897244">
        <w:rPr>
          <w:rFonts w:ascii="Arial" w:hAnsi="Arial" w:cs="Arial"/>
          <w:b/>
          <w:bCs/>
          <w:color w:val="000000" w:themeColor="text1"/>
          <w:sz w:val="22"/>
          <w:szCs w:val="22"/>
        </w:rPr>
        <w:t xml:space="preserve">:</w:t>
      </w:r>
    </w:p>
    <w:p w14:paraId="2DC91A16" w14:textId="015015D9" w:rsidR="00123D19" w:rsidRPr="00897244" w:rsidRDefault="00123D19" w:rsidP="00543466">
      <w:pPr xmlns:w="http://schemas.openxmlformats.org/wordprocessingml/2006/main">
        <w:spacing w:after="240"/>
        <w:jc w:val="both"/>
        <w:rPr>
          <w:rFonts w:ascii="Arial" w:hAnsi="Arial" w:cs="Arial"/>
          <w:color w:val="000000" w:themeColor="text1"/>
          <w:sz w:val="22"/>
          <w:szCs w:val="22"/>
        </w:rPr>
      </w:pPr>
      <w:r xmlns:w="http://schemas.openxmlformats.org/wordprocessingml/2006/main" w:rsidRPr="00897244">
        <w:rPr>
          <w:rFonts w:ascii="Arial" w:hAnsi="Arial" w:cs="Arial"/>
          <w:color w:val="000000" w:themeColor="text1"/>
          <w:sz w:val="22"/>
          <w:szCs w:val="22"/>
        </w:rPr>
        <w:t xml:space="preserve">If the </w:t>
      </w:r>
      <w:r xmlns:w="http://schemas.openxmlformats.org/wordprocessingml/2006/main" w:rsidR="00A92C14">
        <w:rPr>
          <w:rFonts w:ascii="Arial" w:hAnsi="Arial" w:cs="Arial"/>
          <w:color w:val="000000" w:themeColor="text1"/>
          <w:sz w:val="22"/>
          <w:szCs w:val="22"/>
          <w:lang w:val="es-MX"/>
        </w:rPr>
        <w:t xml:space="preserve">Client </w:t>
      </w:r>
      <w:r xmlns:w="http://schemas.openxmlformats.org/wordprocessingml/2006/main" w:rsidRPr="00897244">
        <w:rPr>
          <w:rFonts w:ascii="Arial" w:hAnsi="Arial" w:cs="Arial"/>
          <w:color w:val="000000" w:themeColor="text1"/>
          <w:sz w:val="22"/>
          <w:szCs w:val="22"/>
        </w:rPr>
        <w:t xml:space="preserve">requests changes to their travel program after the initial payment has been made and the services have been confirmed by THE AGENCY, the </w:t>
      </w:r>
      <w:r xmlns:w="http://schemas.openxmlformats.org/wordprocessingml/2006/main" w:rsidR="00A92C14">
        <w:rPr>
          <w:rFonts w:ascii="Arial" w:hAnsi="Arial" w:cs="Arial"/>
          <w:color w:val="000000" w:themeColor="text1"/>
          <w:sz w:val="22"/>
          <w:szCs w:val="22"/>
          <w:lang w:val="es-MX"/>
        </w:rPr>
        <w:t xml:space="preserve">Client </w:t>
      </w:r>
      <w:r xmlns:w="http://schemas.openxmlformats.org/wordprocessingml/2006/main" w:rsidRPr="00897244">
        <w:rPr>
          <w:rFonts w:ascii="Arial" w:hAnsi="Arial" w:cs="Arial"/>
          <w:color w:val="000000" w:themeColor="text1"/>
          <w:sz w:val="22"/>
          <w:szCs w:val="22"/>
        </w:rPr>
        <w:t xml:space="preserve">must cover any additional costs that the required changes may entail. THE AGENCY will manage the requested changes, but these will be subject to availability.</w:t>
      </w:r>
    </w:p>
    <w:p w14:paraId="25AE22EB" w14:textId="02180A4F" w:rsidR="00123D19" w:rsidRPr="00897244" w:rsidRDefault="00123D19" w:rsidP="00543466">
      <w:pPr xmlns:w="http://schemas.openxmlformats.org/wordprocessingml/2006/main">
        <w:spacing w:after="240"/>
        <w:jc w:val="both"/>
        <w:rPr>
          <w:rFonts w:ascii="Arial" w:hAnsi="Arial" w:cs="Arial"/>
          <w:color w:val="000000" w:themeColor="text1"/>
          <w:sz w:val="22"/>
          <w:szCs w:val="22"/>
        </w:rPr>
      </w:pPr>
      <w:r xmlns:w="http://schemas.openxmlformats.org/wordprocessingml/2006/main" w:rsidRPr="00897244">
        <w:rPr>
          <w:rFonts w:ascii="Arial" w:hAnsi="Arial" w:cs="Arial"/>
          <w:color w:val="000000" w:themeColor="text1"/>
          <w:sz w:val="22"/>
          <w:szCs w:val="22"/>
        </w:rPr>
        <w:t xml:space="preserve">If the client makes changes to the Itinerary on their own initiative and without notifying THE AGENCY in advance, the company will not be responsible for any additional costs that may arise as a result of such changes.</w:t>
      </w:r>
    </w:p>
    <w:p w14:paraId="5644909B" w14:textId="71E989F3" w:rsidR="00404097" w:rsidRPr="00897244" w:rsidRDefault="00123D19" w:rsidP="00543466">
      <w:pPr xmlns:w="http://schemas.openxmlformats.org/wordprocessingml/2006/main">
        <w:spacing w:after="240"/>
        <w:jc w:val="both"/>
        <w:rPr>
          <w:rFonts w:ascii="Arial" w:hAnsi="Arial" w:cs="Arial"/>
          <w:color w:val="000000" w:themeColor="text1"/>
          <w:sz w:val="22"/>
          <w:szCs w:val="22"/>
        </w:rPr>
      </w:pPr>
      <w:r xmlns:w="http://schemas.openxmlformats.org/wordprocessingml/2006/main" w:rsidRPr="00897244">
        <w:rPr>
          <w:rFonts w:ascii="Arial" w:hAnsi="Arial" w:cs="Arial"/>
          <w:color w:val="000000" w:themeColor="text1"/>
          <w:sz w:val="22"/>
          <w:szCs w:val="22"/>
        </w:rPr>
        <w:t xml:space="preserve">If the client wishes to make changes during the trip, they must be requested at least 48 </w:t>
      </w:r>
      <w:r xmlns:w="http://schemas.openxmlformats.org/wordprocessingml/2006/main" w:rsidR="00A92C14">
        <w:rPr>
          <w:rFonts w:ascii="Arial" w:hAnsi="Arial" w:cs="Arial"/>
          <w:color w:val="000000" w:themeColor="text1"/>
          <w:sz w:val="22"/>
          <w:szCs w:val="22"/>
          <w:lang w:val="es-MX"/>
        </w:rPr>
        <w:t xml:space="preserve">(forty-eight) </w:t>
      </w:r>
      <w:r xmlns:w="http://schemas.openxmlformats.org/wordprocessingml/2006/main" w:rsidRPr="00897244">
        <w:rPr>
          <w:rFonts w:ascii="Arial" w:hAnsi="Arial" w:cs="Arial"/>
          <w:color w:val="000000" w:themeColor="text1"/>
          <w:sz w:val="22"/>
          <w:szCs w:val="22"/>
        </w:rPr>
        <w:t xml:space="preserve">hours in advance. THE AGENCY will process the requested </w:t>
      </w:r>
      <w:r xmlns:w="http://schemas.openxmlformats.org/wordprocessingml/2006/main" w:rsidR="00A92C14">
        <w:rPr>
          <w:rFonts w:ascii="Arial" w:hAnsi="Arial" w:cs="Arial"/>
          <w:color w:val="000000" w:themeColor="text1"/>
          <w:sz w:val="22"/>
          <w:szCs w:val="22"/>
          <w:lang w:val="es-MX"/>
        </w:rPr>
        <w:t xml:space="preserve">changes </w:t>
      </w:r>
      <w:r xmlns:w="http://schemas.openxmlformats.org/wordprocessingml/2006/main" w:rsidRPr="00897244">
        <w:rPr>
          <w:rFonts w:ascii="Arial" w:hAnsi="Arial" w:cs="Arial"/>
          <w:color w:val="000000" w:themeColor="text1"/>
          <w:sz w:val="22"/>
          <w:szCs w:val="22"/>
        </w:rPr>
        <w:t xml:space="preserve">, but they will be subject to availability and additional costs, which must be covered by the </w:t>
      </w:r>
      <w:r xmlns:w="http://schemas.openxmlformats.org/wordprocessingml/2006/main" w:rsidR="00A92C14">
        <w:rPr>
          <w:rFonts w:ascii="Arial" w:hAnsi="Arial" w:cs="Arial"/>
          <w:color w:val="000000" w:themeColor="text1"/>
          <w:sz w:val="22"/>
          <w:szCs w:val="22"/>
          <w:lang w:val="es-MX"/>
        </w:rPr>
        <w:t xml:space="preserve">client </w:t>
      </w:r>
      <w:r xmlns:w="http://schemas.openxmlformats.org/wordprocessingml/2006/main" w:rsidRPr="00897244">
        <w:rPr>
          <w:rFonts w:ascii="Arial" w:hAnsi="Arial" w:cs="Arial"/>
          <w:color w:val="000000" w:themeColor="text1"/>
          <w:sz w:val="22"/>
          <w:szCs w:val="22"/>
        </w:rPr>
        <w:t xml:space="preserve">.</w:t>
      </w:r>
    </w:p>
    <w:p w14:paraId="6C476EF8" w14:textId="1A83370B" w:rsidR="00404097" w:rsidRPr="00897244" w:rsidRDefault="00404097" w:rsidP="00543466">
      <w:pPr xmlns:w="http://schemas.openxmlformats.org/wordprocessingml/2006/main">
        <w:spacing w:after="240"/>
        <w:jc w:val="both"/>
        <w:rPr>
          <w:rFonts w:ascii="Arial" w:hAnsi="Arial" w:cs="Arial"/>
          <w:b/>
          <w:bCs/>
          <w:color w:val="000000" w:themeColor="text1"/>
          <w:sz w:val="22"/>
          <w:szCs w:val="22"/>
        </w:rPr>
      </w:pPr>
      <w:r xmlns:w="http://schemas.openxmlformats.org/wordprocessingml/2006/main" w:rsidRPr="00897244">
        <w:rPr>
          <w:rFonts w:ascii="Arial" w:hAnsi="Arial" w:cs="Arial"/>
          <w:b/>
          <w:bCs/>
          <w:color w:val="000000" w:themeColor="text1"/>
          <w:sz w:val="22"/>
          <w:szCs w:val="22"/>
        </w:rPr>
        <w:t xml:space="preserve">Changes to the itinerary due to force majeure:</w:t>
      </w:r>
    </w:p>
    <w:p w14:paraId="493D90FD" w14:textId="2B16FD83" w:rsidR="00123D19" w:rsidRPr="00897244" w:rsidRDefault="00CF5F4D" w:rsidP="00543466">
      <w:pPr xmlns:w="http://schemas.openxmlformats.org/wordprocessingml/2006/main">
        <w:spacing w:after="240"/>
        <w:jc w:val="both"/>
        <w:rPr>
          <w:rFonts w:ascii="Arial" w:hAnsi="Arial" w:cs="Arial"/>
          <w:color w:val="000000" w:themeColor="text1"/>
          <w:sz w:val="22"/>
          <w:szCs w:val="22"/>
        </w:rPr>
      </w:pPr>
      <w:r xmlns:w="http://schemas.openxmlformats.org/wordprocessingml/2006/main">
        <w:rPr>
          <w:rFonts w:ascii="Arial" w:hAnsi="Arial" w:cs="Arial"/>
          <w:color w:val="000000" w:themeColor="text1"/>
          <w:sz w:val="22"/>
          <w:szCs w:val="22"/>
        </w:rPr>
        <w:t xml:space="preserve">THE AGENCY may assist in arranging a solution, but will not be responsible for any additional costs or expenses that may arise from changes to the itinerary due to force majeure, such as social and/or political unrest, strikes, roadblocks, weather, changes/cancellations in flight schedules, unforeseen discomfort or indisposition of the </w:t>
      </w:r>
      <w:r xmlns:w="http://schemas.openxmlformats.org/wordprocessingml/2006/main" w:rsidR="00A92C14">
        <w:rPr>
          <w:rFonts w:ascii="Arial" w:hAnsi="Arial" w:cs="Arial"/>
          <w:color w:val="000000" w:themeColor="text1"/>
          <w:sz w:val="22"/>
          <w:szCs w:val="22"/>
          <w:lang w:val="es-MX"/>
        </w:rPr>
        <w:t xml:space="preserve">Client </w:t>
      </w:r>
      <w:r xmlns:w="http://schemas.openxmlformats.org/wordprocessingml/2006/main" w:rsidR="00404097" w:rsidRPr="00897244">
        <w:rPr>
          <w:rFonts w:ascii="Arial" w:hAnsi="Arial" w:cs="Arial"/>
          <w:color w:val="000000" w:themeColor="text1"/>
          <w:sz w:val="22"/>
          <w:szCs w:val="22"/>
        </w:rPr>
        <w:t xml:space="preserve">, and, in general, any extraordinary phenomenon beyond THE AGENCY's control.</w:t>
      </w:r>
    </w:p>
    <w:p w14:paraId="0E756F13" w14:textId="36DB32BA" w:rsidR="00A2448E" w:rsidRPr="00897244" w:rsidRDefault="00404097" w:rsidP="00543466">
      <w:pPr xmlns:w="http://schemas.openxmlformats.org/wordprocessingml/2006/main">
        <w:spacing w:after="240"/>
        <w:jc w:val="both"/>
        <w:rPr>
          <w:rFonts w:ascii="Arial" w:hAnsi="Arial" w:cs="Arial"/>
          <w:color w:val="000000" w:themeColor="text1"/>
          <w:sz w:val="22"/>
          <w:szCs w:val="22"/>
        </w:rPr>
      </w:pPr>
      <w:r xmlns:w="http://schemas.openxmlformats.org/wordprocessingml/2006/main" w:rsidRPr="00897244">
        <w:rPr>
          <w:rFonts w:ascii="Arial" w:hAnsi="Arial" w:cs="Arial"/>
          <w:color w:val="000000" w:themeColor="text1"/>
          <w:sz w:val="22"/>
          <w:szCs w:val="22"/>
        </w:rPr>
        <w:t xml:space="preserve">In such circumstances, THE AGENCY will make its best efforts to offer the Client alternative solutions, reschedule services, and/or propose experiences of equivalent quality. However, if this is not possible or the </w:t>
      </w:r>
      <w:r xmlns:w="http://schemas.openxmlformats.org/wordprocessingml/2006/main" w:rsidR="00A92C14">
        <w:rPr>
          <w:rFonts w:ascii="Arial" w:hAnsi="Arial" w:cs="Arial"/>
          <w:color w:val="000000" w:themeColor="text1"/>
          <w:sz w:val="22"/>
          <w:szCs w:val="22"/>
          <w:lang w:val="es-MX"/>
        </w:rPr>
        <w:t xml:space="preserve">Client </w:t>
      </w:r>
      <w:r xmlns:w="http://schemas.openxmlformats.org/wordprocessingml/2006/main" w:rsidRPr="00897244">
        <w:rPr>
          <w:rFonts w:ascii="Arial" w:hAnsi="Arial" w:cs="Arial"/>
          <w:color w:val="000000" w:themeColor="text1"/>
          <w:sz w:val="22"/>
          <w:szCs w:val="22"/>
        </w:rPr>
        <w:t xml:space="preserve">does not </w:t>
      </w:r>
      <w:proofErr xmlns:w="http://schemas.openxmlformats.org/wordprocessingml/2006/main" w:type="gramStart"/>
      <w:r xmlns:w="http://schemas.openxmlformats.org/wordprocessingml/2006/main" w:rsidRPr="00897244">
        <w:rPr>
          <w:rFonts w:ascii="Arial" w:hAnsi="Arial" w:cs="Arial"/>
          <w:color w:val="000000" w:themeColor="text1"/>
          <w:sz w:val="22"/>
          <w:szCs w:val="22"/>
        </w:rPr>
        <w:t xml:space="preserve">wish </w:t>
      </w:r>
      <w:proofErr xmlns:w="http://schemas.openxmlformats.org/wordprocessingml/2006/main" w:type="gramEnd"/>
      <w:r xmlns:w="http://schemas.openxmlformats.org/wordprocessingml/2006/main" w:rsidRPr="00897244">
        <w:rPr>
          <w:rFonts w:ascii="Arial" w:hAnsi="Arial" w:cs="Arial"/>
          <w:color w:val="000000" w:themeColor="text1"/>
          <w:sz w:val="22"/>
          <w:szCs w:val="22"/>
        </w:rPr>
        <w:t xml:space="preserve">to accept the proposed alternatives, THE AGENCY will not be obligated to refund the amount paid by the </w:t>
      </w:r>
      <w:r xmlns:w="http://schemas.openxmlformats.org/wordprocessingml/2006/main" w:rsidR="00A92C14">
        <w:rPr>
          <w:rFonts w:ascii="Arial" w:hAnsi="Arial" w:cs="Arial"/>
          <w:color w:val="000000" w:themeColor="text1"/>
          <w:sz w:val="22"/>
          <w:szCs w:val="22"/>
          <w:lang w:val="es-MX"/>
        </w:rPr>
        <w:t xml:space="preserve">Client </w:t>
      </w:r>
      <w:r xmlns:w="http://schemas.openxmlformats.org/wordprocessingml/2006/main" w:rsidRPr="00897244">
        <w:rPr>
          <w:rFonts w:ascii="Arial" w:hAnsi="Arial" w:cs="Arial"/>
          <w:color w:val="000000" w:themeColor="text1"/>
          <w:sz w:val="22"/>
          <w:szCs w:val="22"/>
        </w:rPr>
        <w:t xml:space="preserve">for the activities and services not provided.</w:t>
      </w:r>
    </w:p>
    <w:p w14:paraId="56480662" w14:textId="208FF08A" w:rsidR="00217D5A" w:rsidRDefault="00404097" w:rsidP="00543466">
      <w:pPr xmlns:w="http://schemas.openxmlformats.org/wordprocessingml/2006/main">
        <w:spacing w:after="240"/>
        <w:jc w:val="both"/>
        <w:rPr>
          <w:rFonts w:ascii="Arial" w:hAnsi="Arial" w:cs="Arial"/>
          <w:color w:val="000000" w:themeColor="text1"/>
          <w:sz w:val="22"/>
          <w:szCs w:val="22"/>
        </w:rPr>
      </w:pPr>
      <w:r xmlns:w="http://schemas.openxmlformats.org/wordprocessingml/2006/main" w:rsidRPr="00897244">
        <w:rPr>
          <w:rFonts w:ascii="Arial" w:hAnsi="Arial" w:cs="Arial"/>
          <w:color w:val="000000" w:themeColor="text1"/>
          <w:sz w:val="22"/>
          <w:szCs w:val="22"/>
        </w:rPr>
        <w:t xml:space="preserve">In the event that any of the Suppliers contracted by The Agency to provide the Services make any changes that affect the Itinerary - whether these are minor or significant changes - and notify THE AGENCY, the company will notify the Client as soon as </w:t>
      </w:r>
      <w:r xmlns:w="http://schemas.openxmlformats.org/wordprocessingml/2006/main" w:rsidR="00A92C14">
        <w:rPr>
          <w:rFonts w:ascii="Arial" w:hAnsi="Arial" w:cs="Arial"/>
          <w:color w:val="000000" w:themeColor="text1"/>
          <w:sz w:val="22"/>
          <w:szCs w:val="22"/>
          <w:lang w:val="es-MX"/>
        </w:rPr>
        <w:t xml:space="preserve">possible </w:t>
      </w:r>
      <w:r xmlns:w="http://schemas.openxmlformats.org/wordprocessingml/2006/main" w:rsidR="00A2448E" w:rsidRPr="00897244">
        <w:rPr>
          <w:rFonts w:ascii="Arial" w:hAnsi="Arial" w:cs="Arial"/>
          <w:color w:val="000000" w:themeColor="text1"/>
          <w:sz w:val="22"/>
          <w:szCs w:val="22"/>
        </w:rPr>
        <w:t xml:space="preserve">.</w:t>
      </w:r>
    </w:p>
    <w:p w14:paraId="26E93103" w14:textId="77777777" w:rsidR="009C6EBD" w:rsidRPr="00897244" w:rsidRDefault="009C6EBD" w:rsidP="00543466">
      <w:pPr>
        <w:spacing w:after="240"/>
        <w:jc w:val="both"/>
        <w:rPr>
          <w:rFonts w:ascii="Arial" w:hAnsi="Arial" w:cs="Arial"/>
          <w:color w:val="000000" w:themeColor="text1"/>
          <w:sz w:val="22"/>
          <w:szCs w:val="22"/>
        </w:rPr>
      </w:pPr>
    </w:p>
    <w:p w14:paraId="7DE625D4" w14:textId="4AEF7CB6" w:rsidR="00A2448E" w:rsidRPr="00897244" w:rsidRDefault="0089797C" w:rsidP="00543466">
      <w:pPr xmlns:w="http://schemas.openxmlformats.org/wordprocessingml/2006/main">
        <w:spacing w:after="240"/>
        <w:jc w:val="both"/>
        <w:rPr>
          <w:rFonts w:ascii="Arial" w:hAnsi="Arial" w:cs="Arial"/>
          <w:color w:val="000000" w:themeColor="text1"/>
          <w:sz w:val="22"/>
          <w:szCs w:val="22"/>
        </w:rPr>
      </w:pPr>
      <w:r xmlns:w="http://schemas.openxmlformats.org/wordprocessingml/2006/main" w:rsidRPr="00897244">
        <w:rPr>
          <w:rFonts w:ascii="Arial" w:hAnsi="Arial" w:cs="Arial"/>
          <w:b/>
          <w:bCs/>
          <w:color w:val="000000" w:themeColor="text1"/>
          <w:sz w:val="22"/>
          <w:szCs w:val="22"/>
          <w:lang w:val="es-ES"/>
        </w:rPr>
        <w:lastRenderedPageBreak xmlns:w="http://schemas.openxmlformats.org/wordprocessingml/2006/main"/>
      </w:r>
      <w:r xmlns:w="http://schemas.openxmlformats.org/wordprocessingml/2006/main" w:rsidRPr="00897244">
        <w:rPr>
          <w:rFonts w:ascii="Arial" w:hAnsi="Arial" w:cs="Arial"/>
          <w:b/>
          <w:bCs/>
          <w:color w:val="000000" w:themeColor="text1"/>
          <w:sz w:val="22"/>
          <w:szCs w:val="22"/>
          <w:lang w:val="es-ES"/>
        </w:rPr>
        <w:t xml:space="preserve">6. </w:t>
      </w:r>
      <w:r xmlns:w="http://schemas.openxmlformats.org/wordprocessingml/2006/main" w:rsidR="00115F86" w:rsidRPr="00897244">
        <w:rPr>
          <w:rFonts w:ascii="Arial" w:hAnsi="Arial" w:cs="Arial"/>
          <w:b/>
          <w:bCs/>
          <w:color w:val="000000" w:themeColor="text1"/>
          <w:sz w:val="22"/>
          <w:szCs w:val="22"/>
        </w:rPr>
        <w:t xml:space="preserve">Cancellation of Services </w:t>
      </w:r>
      <w:r xmlns:w="http://schemas.openxmlformats.org/wordprocessingml/2006/main" w:rsidR="00A2448E" w:rsidRPr="00897244">
        <w:rPr>
          <w:rFonts w:ascii="Arial" w:hAnsi="Arial" w:cs="Arial"/>
          <w:b/>
          <w:bCs/>
          <w:color w:val="000000" w:themeColor="text1"/>
          <w:sz w:val="22"/>
          <w:szCs w:val="22"/>
          <w:lang w:val="es-ES"/>
        </w:rPr>
        <w:t xml:space="preserve">:</w:t>
      </w:r>
    </w:p>
    <w:p w14:paraId="7A1C8B75" w14:textId="6F0C4C41" w:rsidR="00115F86" w:rsidRPr="00897244" w:rsidRDefault="00115F86" w:rsidP="00543466">
      <w:pPr xmlns:w="http://schemas.openxmlformats.org/wordprocessingml/2006/main">
        <w:spacing w:after="240"/>
        <w:jc w:val="both"/>
        <w:rPr>
          <w:rFonts w:ascii="Arial" w:hAnsi="Arial" w:cs="Arial"/>
          <w:color w:val="000000" w:themeColor="text1"/>
          <w:sz w:val="22"/>
          <w:szCs w:val="22"/>
          <w:lang w:val="es-ES"/>
        </w:rPr>
      </w:pPr>
      <w:r xmlns:w="http://schemas.openxmlformats.org/wordprocessingml/2006/main" w:rsidRPr="00897244">
        <w:rPr>
          <w:rFonts w:ascii="Arial" w:hAnsi="Arial" w:cs="Arial"/>
          <w:color w:val="000000" w:themeColor="text1"/>
          <w:sz w:val="22"/>
          <w:szCs w:val="22"/>
        </w:rPr>
        <w:t xml:space="preserve">In the event that the Client wishes to cancel the Services and, consequently, the trip reservations and corresponding spaces, the Client must immediately notify the Agency by sending an email to: </w:t>
      </w:r>
      <w:hyperlink xmlns:w="http://schemas.openxmlformats.org/wordprocessingml/2006/main" xmlns:r="http://schemas.openxmlformats.org/officeDocument/2006/relationships" r:id="rId10" w:history="1">
        <w:r xmlns:w="http://schemas.openxmlformats.org/wordprocessingml/2006/main" w:rsidR="001F0787" w:rsidRPr="001E75B8">
          <w:rPr>
            <w:rStyle w:val="Hipervnculo"/>
            <w:rFonts w:ascii="Arial" w:hAnsi="Arial" w:cs="Arial"/>
            <w:sz w:val="22"/>
            <w:szCs w:val="22"/>
          </w:rPr>
          <w:t xml:space="preserve">sales@titicacatrips.com</w:t>
        </w:r>
      </w:hyperlink>
    </w:p>
    <w:p w14:paraId="51317BE6" w14:textId="52F0A01B" w:rsidR="007804A3" w:rsidRPr="00897244" w:rsidRDefault="00115F86" w:rsidP="00543466">
      <w:pPr xmlns:w="http://schemas.openxmlformats.org/wordprocessingml/2006/main">
        <w:spacing w:after="240"/>
        <w:jc w:val="both"/>
        <w:rPr>
          <w:rFonts w:ascii="Arial" w:hAnsi="Arial" w:cs="Arial"/>
          <w:color w:val="000000" w:themeColor="text1"/>
          <w:sz w:val="22"/>
          <w:szCs w:val="22"/>
          <w:lang w:val="es-ES"/>
        </w:rPr>
      </w:pPr>
      <w:r xmlns:w="http://schemas.openxmlformats.org/wordprocessingml/2006/main" w:rsidRPr="00897244">
        <w:rPr>
          <w:rFonts w:ascii="Arial" w:hAnsi="Arial" w:cs="Arial"/>
          <w:color w:val="000000" w:themeColor="text1"/>
          <w:sz w:val="22"/>
          <w:szCs w:val="22"/>
        </w:rPr>
        <w:t xml:space="preserve">In the event that the Client sends the communication described in the previous paragraph, The Agency will evaluate the time at which the cancellation notice was notified </w:t>
      </w:r>
      <w:r xmlns:w="http://schemas.openxmlformats.org/wordprocessingml/2006/main" w:rsidR="00D377F2" w:rsidRPr="00897244">
        <w:rPr>
          <w:rFonts w:ascii="Arial" w:hAnsi="Arial" w:cs="Arial"/>
          <w:color w:val="000000" w:themeColor="text1"/>
          <w:sz w:val="22"/>
          <w:szCs w:val="22"/>
          <w:lang w:val="es-ES"/>
        </w:rPr>
        <w:t xml:space="preserve">, and depending on the date of cancellation and the start date of the trip, </w:t>
      </w:r>
      <w:r xmlns:w="http://schemas.openxmlformats.org/wordprocessingml/2006/main" w:rsidRPr="00897244">
        <w:rPr>
          <w:rFonts w:ascii="Arial" w:hAnsi="Arial" w:cs="Arial"/>
          <w:color w:val="000000" w:themeColor="text1"/>
          <w:sz w:val="22"/>
          <w:szCs w:val="22"/>
        </w:rPr>
        <w:t xml:space="preserve">will return the following amounts </w:t>
      </w:r>
      <w:r xmlns:w="http://schemas.openxmlformats.org/wordprocessingml/2006/main" w:rsidR="00D377F2" w:rsidRPr="00897244">
        <w:rPr>
          <w:rFonts w:ascii="Arial" w:hAnsi="Arial" w:cs="Arial"/>
          <w:color w:val="000000" w:themeColor="text1"/>
          <w:sz w:val="22"/>
          <w:szCs w:val="22"/>
          <w:lang w:val="es-ES"/>
        </w:rPr>
        <w:t xml:space="preserve">:</w:t>
      </w:r>
    </w:p>
    <w:p w14:paraId="6F33FF7F" w14:textId="747ED8D0" w:rsidR="00385D63" w:rsidRPr="00897244" w:rsidRDefault="008B52E2" w:rsidP="00543466">
      <w:pPr xmlns:w="http://schemas.openxmlformats.org/wordprocessingml/2006/main">
        <w:spacing w:after="240"/>
        <w:jc w:val="both"/>
        <w:rPr>
          <w:rFonts w:ascii="Arial" w:hAnsi="Arial" w:cs="Arial"/>
          <w:b/>
          <w:bCs/>
          <w:color w:val="000000" w:themeColor="text1"/>
          <w:sz w:val="22"/>
          <w:szCs w:val="22"/>
          <w:lang w:val="es-ES"/>
        </w:rPr>
      </w:pPr>
      <w:r xmlns:w="http://schemas.openxmlformats.org/wordprocessingml/2006/main">
        <w:rPr>
          <w:rFonts w:ascii="Arial" w:hAnsi="Arial" w:cs="Arial"/>
          <w:b/>
          <w:bCs/>
          <w:color w:val="000000" w:themeColor="text1"/>
          <w:sz w:val="22"/>
          <w:szCs w:val="22"/>
          <w:lang w:val="es-ES"/>
        </w:rPr>
        <w:t xml:space="preserve">For Individual Travelers or </w:t>
      </w:r>
      <w:proofErr xmlns:w="http://schemas.openxmlformats.org/wordprocessingml/2006/main" w:type="spellStart"/>
      <w:r xmlns:w="http://schemas.openxmlformats.org/wordprocessingml/2006/main" w:rsidR="00385D63" w:rsidRPr="00897244">
        <w:rPr>
          <w:rFonts w:ascii="Arial" w:hAnsi="Arial" w:cs="Arial"/>
          <w:b/>
          <w:bCs/>
          <w:color w:val="000000" w:themeColor="text1"/>
          <w:sz w:val="22"/>
          <w:szCs w:val="22"/>
          <w:lang w:val="es-ES"/>
        </w:rPr>
        <w:t xml:space="preserve">FITs </w:t>
      </w:r>
      <w:proofErr xmlns:w="http://schemas.openxmlformats.org/wordprocessingml/2006/main" w:type="spellEnd"/>
      <w:r xmlns:w="http://schemas.openxmlformats.org/wordprocessingml/2006/main" w:rsidR="00A92C14">
        <w:rPr>
          <w:rFonts w:ascii="Arial" w:hAnsi="Arial" w:cs="Arial"/>
          <w:b/>
          <w:bCs/>
          <w:color w:val="000000" w:themeColor="text1"/>
          <w:sz w:val="22"/>
          <w:szCs w:val="22"/>
          <w:lang w:val="es-ES"/>
        </w:rPr>
        <w:t xml:space="preserve">( </w:t>
      </w:r>
      <w:r xmlns:w="http://schemas.openxmlformats.org/wordprocessingml/2006/main" w:rsidR="00A92C14" w:rsidRPr="00A92C14">
        <w:rPr>
          <w:rFonts w:ascii="Arial" w:hAnsi="Arial" w:cs="Arial"/>
          <w:b/>
          <w:bCs/>
          <w:i/>
          <w:iCs/>
          <w:color w:val="000000" w:themeColor="text1"/>
          <w:sz w:val="22"/>
          <w:szCs w:val="22"/>
          <w:lang w:val="es-ES"/>
        </w:rPr>
        <w:t xml:space="preserve">Free </w:t>
      </w:r>
      <w:proofErr xmlns:w="http://schemas.openxmlformats.org/wordprocessingml/2006/main" w:type="spellStart"/>
      <w:r xmlns:w="http://schemas.openxmlformats.org/wordprocessingml/2006/main" w:rsidR="00A92C14" w:rsidRPr="00A92C14">
        <w:rPr>
          <w:rFonts w:ascii="Arial" w:hAnsi="Arial" w:cs="Arial"/>
          <w:b/>
          <w:bCs/>
          <w:i/>
          <w:iCs/>
          <w:color w:val="000000" w:themeColor="text1"/>
          <w:sz w:val="22"/>
          <w:szCs w:val="22"/>
          <w:lang w:val="es-ES"/>
        </w:rPr>
        <w:t xml:space="preserve">Independent)</w:t>
      </w:r>
      <w:proofErr xmlns:w="http://schemas.openxmlformats.org/wordprocessingml/2006/main" w:type="spellEnd"/>
      <w:r xmlns:w="http://schemas.openxmlformats.org/wordprocessingml/2006/main" w:rsidR="00A92C14" w:rsidRPr="00A92C14">
        <w:rPr>
          <w:rFonts w:ascii="Arial" w:hAnsi="Arial" w:cs="Arial"/>
          <w:b/>
          <w:bCs/>
          <w:i/>
          <w:iCs/>
          <w:color w:val="000000" w:themeColor="text1"/>
          <w:sz w:val="22"/>
          <w:szCs w:val="22"/>
          <w:lang w:val="es-ES"/>
        </w:rPr>
        <w:t xml:space="preserve"> </w:t>
      </w:r>
      <w:proofErr xmlns:w="http://schemas.openxmlformats.org/wordprocessingml/2006/main" w:type="spellStart"/>
      <w:r xmlns:w="http://schemas.openxmlformats.org/wordprocessingml/2006/main" w:rsidR="00A92C14" w:rsidRPr="00A92C14">
        <w:rPr>
          <w:rFonts w:ascii="Arial" w:hAnsi="Arial" w:cs="Arial"/>
          <w:b/>
          <w:bCs/>
          <w:i/>
          <w:iCs/>
          <w:color w:val="000000" w:themeColor="text1"/>
          <w:sz w:val="22"/>
          <w:szCs w:val="22"/>
          <w:lang w:val="es-ES"/>
        </w:rPr>
        <w:t xml:space="preserve">Travelers </w:t>
      </w:r>
      <w:proofErr xmlns:w="http://schemas.openxmlformats.org/wordprocessingml/2006/main" w:type="spellEnd"/>
      <w:r xmlns:w="http://schemas.openxmlformats.org/wordprocessingml/2006/main" w:rsidR="00A92C14">
        <w:rPr>
          <w:rFonts w:ascii="Arial" w:hAnsi="Arial" w:cs="Arial"/>
          <w:b/>
          <w:bCs/>
          <w:color w:val="000000" w:themeColor="text1"/>
          <w:sz w:val="22"/>
          <w:szCs w:val="22"/>
          <w:lang w:val="es-ES"/>
        </w:rPr>
        <w:t xml:space="preserve">):</w:t>
      </w:r>
    </w:p>
    <w:p w14:paraId="18670B86" w14:textId="63D14AEB" w:rsidR="007804A3" w:rsidRPr="00897244" w:rsidRDefault="007804A3" w:rsidP="00543466">
      <w:pPr xmlns:w="http://schemas.openxmlformats.org/wordprocessingml/2006/main">
        <w:spacing w:after="240"/>
        <w:jc w:val="both"/>
        <w:rPr>
          <w:rFonts w:ascii="Arial" w:hAnsi="Arial" w:cs="Arial"/>
          <w:b/>
          <w:bCs/>
          <w:color w:val="000000" w:themeColor="text1"/>
          <w:sz w:val="22"/>
          <w:szCs w:val="22"/>
        </w:rPr>
      </w:pPr>
      <w:r xmlns:w="http://schemas.openxmlformats.org/wordprocessingml/2006/main" w:rsidRPr="00897244">
        <w:rPr>
          <w:rFonts w:ascii="Arial" w:hAnsi="Arial" w:cs="Arial"/>
          <w:b/>
          <w:bCs/>
          <w:color w:val="000000" w:themeColor="text1"/>
          <w:sz w:val="22"/>
          <w:szCs w:val="22"/>
        </w:rPr>
        <w:t xml:space="preserve">Cancellations up to 45 calendar days before departure date:</w:t>
      </w:r>
    </w:p>
    <w:p w14:paraId="4431D52B" w14:textId="14EDB037" w:rsidR="007804A3" w:rsidRPr="00897244" w:rsidRDefault="007804A3" w:rsidP="00543466">
      <w:pPr xmlns:w="http://schemas.openxmlformats.org/wordprocessingml/2006/main">
        <w:pStyle w:val="Prrafodelista"/>
        <w:numPr>
          <w:ilvl w:val="0"/>
          <w:numId w:val="20"/>
        </w:numPr>
        <w:spacing w:after="240"/>
        <w:jc w:val="both"/>
        <w:rPr>
          <w:rFonts w:ascii="Arial" w:hAnsi="Arial" w:cs="Arial"/>
          <w:color w:val="000000" w:themeColor="text1"/>
          <w:sz w:val="22"/>
          <w:szCs w:val="22"/>
        </w:rPr>
      </w:pPr>
      <w:r xmlns:w="http://schemas.openxmlformats.org/wordprocessingml/2006/main" w:rsidRPr="00897244">
        <w:rPr>
          <w:rFonts w:ascii="Arial" w:hAnsi="Arial" w:cs="Arial"/>
          <w:color w:val="000000" w:themeColor="text1"/>
          <w:sz w:val="22"/>
          <w:szCs w:val="22"/>
        </w:rPr>
        <w:t xml:space="preserve">A 10% </w:t>
      </w:r>
      <w:r xmlns:w="http://schemas.openxmlformats.org/wordprocessingml/2006/main" w:rsidR="00A92C14">
        <w:rPr>
          <w:rFonts w:ascii="Arial" w:hAnsi="Arial" w:cs="Arial"/>
          <w:color w:val="000000" w:themeColor="text1"/>
          <w:sz w:val="22"/>
          <w:szCs w:val="22"/>
          <w:lang w:val="es-MX"/>
        </w:rPr>
        <w:t xml:space="preserve">(ten percent) fee will be charged </w:t>
      </w:r>
      <w:r xmlns:w="http://schemas.openxmlformats.org/wordprocessingml/2006/main" w:rsidRPr="00897244">
        <w:rPr>
          <w:rFonts w:ascii="Arial" w:hAnsi="Arial" w:cs="Arial"/>
          <w:color w:val="000000" w:themeColor="text1"/>
          <w:sz w:val="22"/>
          <w:szCs w:val="22"/>
        </w:rPr>
        <w:t xml:space="preserve">on the total amount quoted for administrative expenses.</w:t>
      </w:r>
    </w:p>
    <w:p w14:paraId="46CBA305" w14:textId="77777777" w:rsidR="007804A3" w:rsidRPr="00897244" w:rsidRDefault="007804A3" w:rsidP="00543466">
      <w:pPr xmlns:w="http://schemas.openxmlformats.org/wordprocessingml/2006/main">
        <w:pStyle w:val="Prrafodelista"/>
        <w:numPr>
          <w:ilvl w:val="0"/>
          <w:numId w:val="20"/>
        </w:numPr>
        <w:spacing w:after="240"/>
        <w:jc w:val="both"/>
        <w:rPr>
          <w:rFonts w:ascii="Arial" w:hAnsi="Arial" w:cs="Arial"/>
          <w:color w:val="000000" w:themeColor="text1"/>
          <w:sz w:val="22"/>
          <w:szCs w:val="22"/>
        </w:rPr>
      </w:pPr>
      <w:r xmlns:w="http://schemas.openxmlformats.org/wordprocessingml/2006/main" w:rsidRPr="00897244">
        <w:rPr>
          <w:rFonts w:ascii="Arial" w:hAnsi="Arial" w:cs="Arial"/>
          <w:color w:val="000000" w:themeColor="text1"/>
          <w:sz w:val="22"/>
          <w:szCs w:val="22"/>
        </w:rPr>
        <w:t xml:space="preserve">Services such as flights, tickets to Machu Picchu, the Ica Trail, and restaurants may not be refundable and are subject to the terms and conditions of the airlines and institutions.</w:t>
      </w:r>
    </w:p>
    <w:p w14:paraId="7D73F54C" w14:textId="4AC01365" w:rsidR="007804A3" w:rsidRPr="00897244" w:rsidRDefault="007804A3" w:rsidP="00543466">
      <w:pPr xmlns:w="http://schemas.openxmlformats.org/wordprocessingml/2006/main">
        <w:pStyle w:val="Prrafodelista"/>
        <w:numPr>
          <w:ilvl w:val="0"/>
          <w:numId w:val="20"/>
        </w:numPr>
        <w:spacing w:after="240"/>
        <w:jc w:val="both"/>
        <w:rPr>
          <w:rFonts w:ascii="Arial" w:hAnsi="Arial" w:cs="Arial"/>
          <w:color w:val="000000" w:themeColor="text1"/>
          <w:sz w:val="22"/>
          <w:szCs w:val="22"/>
        </w:rPr>
      </w:pPr>
      <w:r xmlns:w="http://schemas.openxmlformats.org/wordprocessingml/2006/main" w:rsidRPr="00897244">
        <w:rPr>
          <w:rFonts w:ascii="Arial" w:hAnsi="Arial" w:cs="Arial"/>
          <w:color w:val="000000" w:themeColor="text1"/>
          <w:sz w:val="22"/>
          <w:szCs w:val="22"/>
        </w:rPr>
        <w:t xml:space="preserve">The initial deposit, less the aforementioned fees and services, will be refundable.</w:t>
      </w:r>
    </w:p>
    <w:p w14:paraId="6496505B" w14:textId="77777777" w:rsidR="007804A3" w:rsidRPr="00897244" w:rsidRDefault="007804A3" w:rsidP="00543466">
      <w:pPr xmlns:w="http://schemas.openxmlformats.org/wordprocessingml/2006/main">
        <w:spacing w:after="240"/>
        <w:jc w:val="both"/>
        <w:rPr>
          <w:rFonts w:ascii="Arial" w:hAnsi="Arial" w:cs="Arial"/>
          <w:b/>
          <w:bCs/>
          <w:color w:val="000000" w:themeColor="text1"/>
          <w:sz w:val="22"/>
          <w:szCs w:val="22"/>
        </w:rPr>
      </w:pPr>
      <w:r xmlns:w="http://schemas.openxmlformats.org/wordprocessingml/2006/main" w:rsidRPr="00897244">
        <w:rPr>
          <w:rFonts w:ascii="Arial" w:hAnsi="Arial" w:cs="Arial"/>
          <w:b/>
          <w:bCs/>
          <w:color w:val="000000" w:themeColor="text1"/>
          <w:sz w:val="22"/>
          <w:szCs w:val="22"/>
        </w:rPr>
        <w:t xml:space="preserve">Cancellations within 45 calendar days prior to travel date:</w:t>
      </w:r>
    </w:p>
    <w:p w14:paraId="759594B0" w14:textId="77777777" w:rsidR="007804A3" w:rsidRPr="00897244" w:rsidRDefault="007804A3" w:rsidP="00543466">
      <w:pPr xmlns:w="http://schemas.openxmlformats.org/wordprocessingml/2006/main">
        <w:pStyle w:val="Prrafodelista"/>
        <w:numPr>
          <w:ilvl w:val="0"/>
          <w:numId w:val="20"/>
        </w:numPr>
        <w:spacing w:after="240"/>
        <w:jc w:val="both"/>
        <w:rPr>
          <w:rFonts w:ascii="Arial" w:hAnsi="Arial" w:cs="Arial"/>
          <w:color w:val="000000" w:themeColor="text1"/>
          <w:sz w:val="22"/>
          <w:szCs w:val="22"/>
        </w:rPr>
      </w:pPr>
      <w:r xmlns:w="http://schemas.openxmlformats.org/wordprocessingml/2006/main" w:rsidRPr="00897244">
        <w:rPr>
          <w:rFonts w:ascii="Arial" w:hAnsi="Arial" w:cs="Arial"/>
          <w:color w:val="000000" w:themeColor="text1"/>
          <w:sz w:val="22"/>
          <w:szCs w:val="22"/>
        </w:rPr>
        <w:t xml:space="preserve">The initial deposit is nonrefundable. This amount will be used to cover services—such as flights, tickets to Machu Picchu, the Ica Trail, and restaurants—which are generally nonrefundable and subject to the terms and conditions of the airlines and institutions.</w:t>
      </w:r>
    </w:p>
    <w:p w14:paraId="067617C8" w14:textId="7C41D82C" w:rsidR="007804A3" w:rsidRPr="00897244" w:rsidRDefault="007804A3" w:rsidP="00543466">
      <w:pPr xmlns:w="http://schemas.openxmlformats.org/wordprocessingml/2006/main">
        <w:pStyle w:val="Prrafodelista"/>
        <w:numPr>
          <w:ilvl w:val="0"/>
          <w:numId w:val="20"/>
        </w:numPr>
        <w:spacing w:after="240"/>
        <w:jc w:val="both"/>
        <w:rPr>
          <w:rFonts w:ascii="Arial" w:hAnsi="Arial" w:cs="Arial"/>
          <w:color w:val="000000" w:themeColor="text1"/>
          <w:sz w:val="22"/>
          <w:szCs w:val="22"/>
        </w:rPr>
      </w:pPr>
      <w:r xmlns:w="http://schemas.openxmlformats.org/wordprocessingml/2006/main" w:rsidRPr="00897244">
        <w:rPr>
          <w:rFonts w:ascii="Arial" w:hAnsi="Arial" w:cs="Arial"/>
          <w:color w:val="000000" w:themeColor="text1"/>
          <w:sz w:val="22"/>
          <w:szCs w:val="22"/>
        </w:rPr>
        <w:t xml:space="preserve">A 10% </w:t>
      </w:r>
      <w:r xmlns:w="http://schemas.openxmlformats.org/wordprocessingml/2006/main" w:rsidR="002357A4">
        <w:rPr>
          <w:rFonts w:ascii="Arial" w:hAnsi="Arial" w:cs="Arial"/>
          <w:color w:val="000000" w:themeColor="text1"/>
          <w:sz w:val="22"/>
          <w:szCs w:val="22"/>
          <w:lang w:val="es-MX"/>
        </w:rPr>
        <w:t xml:space="preserve">(ten percent) fee will be charged </w:t>
      </w:r>
      <w:r xmlns:w="http://schemas.openxmlformats.org/wordprocessingml/2006/main" w:rsidRPr="00897244">
        <w:rPr>
          <w:rFonts w:ascii="Arial" w:hAnsi="Arial" w:cs="Arial"/>
          <w:color w:val="000000" w:themeColor="text1"/>
          <w:sz w:val="22"/>
          <w:szCs w:val="22"/>
        </w:rPr>
        <w:t xml:space="preserve">on the total amount quoted for administrative expenses.</w:t>
      </w:r>
    </w:p>
    <w:p w14:paraId="49A5F1AE" w14:textId="510DE005" w:rsidR="00C24DCD" w:rsidRPr="00897244" w:rsidRDefault="007804A3" w:rsidP="00543466">
      <w:pPr xmlns:w="http://schemas.openxmlformats.org/wordprocessingml/2006/main">
        <w:pStyle w:val="Prrafodelista"/>
        <w:numPr>
          <w:ilvl w:val="0"/>
          <w:numId w:val="20"/>
        </w:numPr>
        <w:spacing w:after="240"/>
        <w:jc w:val="both"/>
        <w:rPr>
          <w:rFonts w:ascii="Arial" w:hAnsi="Arial" w:cs="Arial"/>
          <w:color w:val="000000" w:themeColor="text1"/>
          <w:sz w:val="22"/>
          <w:szCs w:val="22"/>
        </w:rPr>
      </w:pPr>
      <w:r xmlns:w="http://schemas.openxmlformats.org/wordprocessingml/2006/main" w:rsidRPr="00897244">
        <w:rPr>
          <w:rFonts w:ascii="Arial" w:hAnsi="Arial" w:cs="Arial"/>
          <w:color w:val="000000" w:themeColor="text1"/>
          <w:sz w:val="22"/>
          <w:szCs w:val="22"/>
        </w:rPr>
        <w:t xml:space="preserve">Payments beyond the initial deposit and administrative fee will only be refunded depending on the flexibility offered by the </w:t>
      </w:r>
      <w:r xmlns:w="http://schemas.openxmlformats.org/wordprocessingml/2006/main" w:rsidR="009C6EBD">
        <w:rPr>
          <w:rFonts w:ascii="Arial" w:hAnsi="Arial" w:cs="Arial"/>
          <w:color w:val="000000" w:themeColor="text1"/>
          <w:sz w:val="22"/>
          <w:szCs w:val="22"/>
          <w:lang w:val="es-MX"/>
        </w:rPr>
        <w:t xml:space="preserve">Suppliers </w:t>
      </w:r>
      <w:r xmlns:w="http://schemas.openxmlformats.org/wordprocessingml/2006/main" w:rsidR="009C6EBD" w:rsidRPr="00897244">
        <w:rPr>
          <w:rFonts w:ascii="Arial" w:hAnsi="Arial" w:cs="Arial"/>
          <w:color w:val="000000" w:themeColor="text1"/>
          <w:sz w:val="22"/>
          <w:szCs w:val="22"/>
        </w:rPr>
        <w:t xml:space="preserve">. We will make a good faith effort to recover as much as possible and refund it to our customers, but we cannot offer any specific guarantees. Airlines tend to have stricter refund policies, so we cannot guarantee any refund or credit note.</w:t>
      </w:r>
    </w:p>
    <w:p w14:paraId="219C5266" w14:textId="08D2EBA2" w:rsidR="002357A4" w:rsidRDefault="00C24DCD" w:rsidP="00543466">
      <w:pPr xmlns:w="http://schemas.openxmlformats.org/wordprocessingml/2006/main">
        <w:spacing w:after="240"/>
        <w:jc w:val="both"/>
        <w:rPr>
          <w:rFonts w:ascii="Arial" w:hAnsi="Arial" w:cs="Arial"/>
          <w:color w:val="000000" w:themeColor="text1"/>
          <w:sz w:val="22"/>
          <w:szCs w:val="22"/>
          <w:lang w:val="es-ES"/>
        </w:rPr>
      </w:pPr>
      <w:r xmlns:w="http://schemas.openxmlformats.org/wordprocessingml/2006/main" w:rsidRPr="00897244">
        <w:rPr>
          <w:rFonts w:ascii="Arial" w:hAnsi="Arial" w:cs="Arial"/>
          <w:color w:val="000000" w:themeColor="text1"/>
          <w:sz w:val="22"/>
          <w:szCs w:val="22"/>
        </w:rPr>
        <w:t xml:space="preserve">All refunds </w:t>
      </w:r>
      <w:r xmlns:w="http://schemas.openxmlformats.org/wordprocessingml/2006/main" w:rsidR="00A92C14">
        <w:rPr>
          <w:rFonts w:ascii="Arial" w:hAnsi="Arial" w:cs="Arial"/>
          <w:color w:val="000000" w:themeColor="text1"/>
          <w:sz w:val="22"/>
          <w:szCs w:val="22"/>
          <w:lang w:val="es-MX"/>
        </w:rPr>
        <w:t xml:space="preserve">by THE AGENCY </w:t>
      </w:r>
      <w:r xmlns:w="http://schemas.openxmlformats.org/wordprocessingml/2006/main" w:rsidRPr="00897244">
        <w:rPr>
          <w:rFonts w:ascii="Arial" w:hAnsi="Arial" w:cs="Arial"/>
          <w:color w:val="000000" w:themeColor="text1"/>
          <w:sz w:val="22"/>
          <w:szCs w:val="22"/>
          <w:lang w:val="es-ES"/>
        </w:rPr>
        <w:t xml:space="preserve">, if </w:t>
      </w:r>
      <w:r xmlns:w="http://schemas.openxmlformats.org/wordprocessingml/2006/main" w:rsidR="009C6EBD" w:rsidRPr="00897244">
        <w:rPr>
          <w:rFonts w:ascii="Arial" w:hAnsi="Arial" w:cs="Arial"/>
          <w:color w:val="000000" w:themeColor="text1"/>
          <w:sz w:val="22"/>
          <w:szCs w:val="22"/>
        </w:rPr>
        <w:t xml:space="preserve">applicable </w:t>
      </w:r>
      <w:r xmlns:w="http://schemas.openxmlformats.org/wordprocessingml/2006/main" w:rsidRPr="00897244">
        <w:rPr>
          <w:rFonts w:ascii="Arial" w:hAnsi="Arial" w:cs="Arial"/>
          <w:color w:val="000000" w:themeColor="text1"/>
          <w:sz w:val="22"/>
          <w:szCs w:val="22"/>
          <w:lang w:val="es-ES"/>
        </w:rPr>
        <w:t xml:space="preserve">, </w:t>
      </w:r>
      <w:r xmlns:w="http://schemas.openxmlformats.org/wordprocessingml/2006/main" w:rsidRPr="00897244">
        <w:rPr>
          <w:rFonts w:ascii="Arial" w:hAnsi="Arial" w:cs="Arial"/>
          <w:color w:val="000000" w:themeColor="text1"/>
          <w:sz w:val="22"/>
          <w:szCs w:val="22"/>
        </w:rPr>
        <w:t xml:space="preserve">will be issued within 30 </w:t>
      </w:r>
      <w:r xmlns:w="http://schemas.openxmlformats.org/wordprocessingml/2006/main" w:rsidR="00A92C14">
        <w:rPr>
          <w:rFonts w:ascii="Arial" w:hAnsi="Arial" w:cs="Arial"/>
          <w:color w:val="000000" w:themeColor="text1"/>
          <w:sz w:val="22"/>
          <w:szCs w:val="22"/>
          <w:lang w:val="es-MX"/>
        </w:rPr>
        <w:t xml:space="preserve">(thirty) </w:t>
      </w:r>
      <w:r xmlns:w="http://schemas.openxmlformats.org/wordprocessingml/2006/main" w:rsidRPr="00897244">
        <w:rPr>
          <w:rFonts w:ascii="Arial" w:hAnsi="Arial" w:cs="Arial"/>
          <w:color w:val="000000" w:themeColor="text1"/>
          <w:sz w:val="22"/>
          <w:szCs w:val="22"/>
        </w:rPr>
        <w:t xml:space="preserve">business days after the </w:t>
      </w:r>
      <w:r xmlns:w="http://schemas.openxmlformats.org/wordprocessingml/2006/main" w:rsidRPr="00897244">
        <w:rPr>
          <w:rFonts w:ascii="Arial" w:hAnsi="Arial" w:cs="Arial"/>
          <w:color w:val="000000" w:themeColor="text1"/>
          <w:sz w:val="22"/>
          <w:szCs w:val="22"/>
        </w:rPr>
        <w:t xml:space="preserve">cancellation </w:t>
      </w:r>
      <w:r xmlns:w="http://schemas.openxmlformats.org/wordprocessingml/2006/main" w:rsidRPr="00897244">
        <w:rPr>
          <w:rFonts w:ascii="Arial" w:hAnsi="Arial" w:cs="Arial"/>
          <w:color w:val="000000" w:themeColor="text1"/>
          <w:sz w:val="22"/>
          <w:szCs w:val="22"/>
          <w:lang w:val="es-ES"/>
        </w:rPr>
        <w:t xml:space="preserve">request </w:t>
      </w:r>
      <w:r xmlns:w="http://schemas.openxmlformats.org/wordprocessingml/2006/main" w:rsidR="00A92C14">
        <w:rPr>
          <w:rFonts w:ascii="Arial" w:hAnsi="Arial" w:cs="Arial"/>
          <w:color w:val="000000" w:themeColor="text1"/>
          <w:sz w:val="22"/>
          <w:szCs w:val="22"/>
          <w:lang w:val="es-MX"/>
        </w:rPr>
        <w:t xml:space="preserve">. THE AGENCY will not be responsible in case of delay in the refund by any of the Suppliers, however, it undertakes to do its best to recover the money paid by the Clients in the shortest amount of time possible. The </w:t>
      </w:r>
      <w:r xmlns:w="http://schemas.openxmlformats.org/wordprocessingml/2006/main" w:rsidRPr="00897244">
        <w:rPr>
          <w:rFonts w:ascii="Arial" w:hAnsi="Arial" w:cs="Arial"/>
          <w:color w:val="000000" w:themeColor="text1"/>
          <w:sz w:val="22"/>
          <w:szCs w:val="22"/>
          <w:lang w:val="es-ES"/>
        </w:rPr>
        <w:t xml:space="preserve">refund </w:t>
      </w:r>
      <w:r xmlns:w="http://schemas.openxmlformats.org/wordprocessingml/2006/main" w:rsidRPr="00897244">
        <w:rPr>
          <w:rFonts w:ascii="Arial" w:hAnsi="Arial" w:cs="Arial"/>
          <w:color w:val="000000" w:themeColor="text1"/>
          <w:sz w:val="22"/>
          <w:szCs w:val="22"/>
        </w:rPr>
        <w:t xml:space="preserve">method </w:t>
      </w:r>
      <w:r xmlns:w="http://schemas.openxmlformats.org/wordprocessingml/2006/main" w:rsidRPr="00897244">
        <w:rPr>
          <w:rFonts w:ascii="Arial" w:hAnsi="Arial" w:cs="Arial"/>
          <w:color w:val="000000" w:themeColor="text1"/>
          <w:sz w:val="22"/>
          <w:szCs w:val="22"/>
        </w:rPr>
        <w:t xml:space="preserve">will depend on the payment platform used by the </w:t>
      </w:r>
      <w:r xmlns:w="http://schemas.openxmlformats.org/wordprocessingml/2006/main" w:rsidRPr="00897244">
        <w:rPr>
          <w:rFonts w:ascii="Arial" w:hAnsi="Arial" w:cs="Arial"/>
          <w:color w:val="000000" w:themeColor="text1"/>
          <w:sz w:val="22"/>
          <w:szCs w:val="22"/>
          <w:lang w:val="es-ES"/>
        </w:rPr>
        <w:t xml:space="preserve">Client </w:t>
      </w:r>
      <w:r xmlns:w="http://schemas.openxmlformats.org/wordprocessingml/2006/main" w:rsidRPr="00897244">
        <w:rPr>
          <w:rFonts w:ascii="Arial" w:hAnsi="Arial" w:cs="Arial"/>
          <w:color w:val="000000" w:themeColor="text1"/>
          <w:sz w:val="22"/>
          <w:szCs w:val="22"/>
        </w:rPr>
        <w:t xml:space="preserve">. The Client accepts and declares that he must assume any type of expenses that The Agency must incur to make </w:t>
      </w:r>
      <w:r xmlns:w="http://schemas.openxmlformats.org/wordprocessingml/2006/main" w:rsidRPr="00897244">
        <w:rPr>
          <w:rFonts w:ascii="Arial" w:hAnsi="Arial" w:cs="Arial"/>
          <w:color w:val="000000" w:themeColor="text1"/>
          <w:sz w:val="22"/>
          <w:szCs w:val="22"/>
          <w:lang w:val="es-ES"/>
        </w:rPr>
        <w:t xml:space="preserve">any type of refund, if these apply.</w:t>
      </w:r>
    </w:p>
    <w:p w14:paraId="00814E1A" w14:textId="08981C07" w:rsidR="00385D63" w:rsidRPr="008B52E2" w:rsidRDefault="008B52E2" w:rsidP="00543466">
      <w:pPr xmlns:w="http://schemas.openxmlformats.org/wordprocessingml/2006/main">
        <w:spacing w:after="240"/>
        <w:jc w:val="both"/>
        <w:rPr>
          <w:rFonts w:ascii="Arial" w:hAnsi="Arial" w:cs="Arial"/>
          <w:b/>
          <w:bCs/>
          <w:color w:val="000000" w:themeColor="text1"/>
          <w:sz w:val="22"/>
          <w:szCs w:val="22"/>
          <w:lang w:val="es-ES"/>
        </w:rPr>
      </w:pPr>
      <w:r xmlns:w="http://schemas.openxmlformats.org/wordprocessingml/2006/main" w:rsidRPr="008B52E2">
        <w:rPr>
          <w:rFonts w:ascii="Arial" w:hAnsi="Arial" w:cs="Arial"/>
          <w:b/>
          <w:bCs/>
          <w:color w:val="000000" w:themeColor="text1"/>
          <w:sz w:val="22"/>
          <w:szCs w:val="22"/>
          <w:lang w:val="es-MX"/>
        </w:rPr>
        <w:t xml:space="preserve">For</w:t>
      </w:r>
      <w:r xmlns:w="http://schemas.openxmlformats.org/wordprocessingml/2006/main" w:rsidR="00C24DCD" w:rsidRPr="008B52E2">
        <w:rPr>
          <w:rFonts w:ascii="Arial" w:hAnsi="Arial" w:cs="Arial"/>
          <w:b/>
          <w:bCs/>
          <w:color w:val="000000" w:themeColor="text1"/>
          <w:sz w:val="22"/>
          <w:szCs w:val="22"/>
        </w:rPr>
        <w:t xml:space="preserve"> </w:t>
      </w:r>
      <w:r xmlns:w="http://schemas.openxmlformats.org/wordprocessingml/2006/main" w:rsidRPr="008B52E2">
        <w:rPr>
          <w:rFonts w:ascii="Arial" w:hAnsi="Arial" w:cs="Arial"/>
          <w:b/>
          <w:bCs/>
          <w:color w:val="000000" w:themeColor="text1"/>
          <w:sz w:val="22"/>
          <w:szCs w:val="22"/>
          <w:lang w:val="es-ES"/>
        </w:rPr>
        <w:t xml:space="preserve">groups:</w:t>
      </w:r>
    </w:p>
    <w:p w14:paraId="01CE204B" w14:textId="5690B9EE" w:rsidR="00CC7FF6" w:rsidRPr="00897244" w:rsidRDefault="00385D63" w:rsidP="00543466">
      <w:pPr xmlns:w="http://schemas.openxmlformats.org/wordprocessingml/2006/main">
        <w:pStyle w:val="Prrafodelista"/>
        <w:numPr>
          <w:ilvl w:val="0"/>
          <w:numId w:val="21"/>
        </w:numPr>
        <w:spacing w:after="240"/>
        <w:jc w:val="both"/>
        <w:rPr>
          <w:rFonts w:ascii="Arial" w:hAnsi="Arial" w:cs="Arial"/>
          <w:color w:val="000000" w:themeColor="text1"/>
          <w:sz w:val="22"/>
          <w:szCs w:val="22"/>
          <w:lang w:val="es-ES"/>
        </w:rPr>
      </w:pPr>
      <w:r xmlns:w="http://schemas.openxmlformats.org/wordprocessingml/2006/main" w:rsidRPr="00897244">
        <w:rPr>
          <w:rFonts w:ascii="Arial" w:hAnsi="Arial" w:cs="Arial"/>
          <w:color w:val="000000" w:themeColor="text1"/>
          <w:sz w:val="22"/>
          <w:szCs w:val="22"/>
          <w:lang w:val="es-ES"/>
        </w:rPr>
        <w:t xml:space="preserve">From the date of payment of the deposit, up to 61 (sixty-one) calendar days before the start of the trip, the Client will receive a refund of 80% (eighty percent) of any payment made.</w:t>
      </w:r>
    </w:p>
    <w:p w14:paraId="140D3660" w14:textId="06F120A3" w:rsidR="00CC7FF6" w:rsidRPr="00897244" w:rsidRDefault="00385D63" w:rsidP="00543466">
      <w:pPr xmlns:w="http://schemas.openxmlformats.org/wordprocessingml/2006/main">
        <w:pStyle w:val="Prrafodelista"/>
        <w:numPr>
          <w:ilvl w:val="0"/>
          <w:numId w:val="21"/>
        </w:numPr>
        <w:spacing w:after="240"/>
        <w:jc w:val="both"/>
        <w:rPr>
          <w:rFonts w:ascii="Arial" w:hAnsi="Arial" w:cs="Arial"/>
          <w:color w:val="000000" w:themeColor="text1"/>
          <w:sz w:val="22"/>
          <w:szCs w:val="22"/>
          <w:lang w:val="es-ES"/>
        </w:rPr>
      </w:pPr>
      <w:r xmlns:w="http://schemas.openxmlformats.org/wordprocessingml/2006/main" w:rsidRPr="00897244">
        <w:rPr>
          <w:rFonts w:ascii="Arial" w:hAnsi="Arial" w:cs="Arial"/>
          <w:color w:val="000000" w:themeColor="text1"/>
          <w:sz w:val="22"/>
          <w:szCs w:val="22"/>
          <w:lang w:val="es-ES"/>
        </w:rPr>
        <w:lastRenderedPageBreak xmlns:w="http://schemas.openxmlformats.org/wordprocessingml/2006/main"/>
      </w:r>
      <w:r xmlns:w="http://schemas.openxmlformats.org/wordprocessingml/2006/main" w:rsidRPr="00897244">
        <w:rPr>
          <w:rFonts w:ascii="Arial" w:hAnsi="Arial" w:cs="Arial"/>
          <w:color w:val="000000" w:themeColor="text1"/>
          <w:sz w:val="22"/>
          <w:szCs w:val="22"/>
          <w:lang w:val="es-ES"/>
        </w:rPr>
        <w:t xml:space="preserve">name changes will be accepted </w:t>
      </w:r>
      <w:r xmlns:w="http://schemas.openxmlformats.org/wordprocessingml/2006/main" w:rsidR="00CC7FF6" w:rsidRPr="00897244">
        <w:rPr>
          <w:rFonts w:ascii="Arial" w:hAnsi="Arial" w:cs="Arial"/>
          <w:color w:val="000000" w:themeColor="text1"/>
          <w:sz w:val="22"/>
          <w:szCs w:val="22"/>
          <w:lang w:val="es-ES"/>
        </w:rPr>
        <w:t xml:space="preserve">free of charge up to 60 (sixty) calendar days before travel. After this date, name changes will be subject to a fee.</w:t>
      </w:r>
    </w:p>
    <w:p w14:paraId="25D2F168" w14:textId="5776C5EE" w:rsidR="00CC7FF6" w:rsidRPr="00897244" w:rsidRDefault="00385D63" w:rsidP="00543466">
      <w:pPr xmlns:w="http://schemas.openxmlformats.org/wordprocessingml/2006/main">
        <w:pStyle w:val="Prrafodelista"/>
        <w:numPr>
          <w:ilvl w:val="0"/>
          <w:numId w:val="21"/>
        </w:numPr>
        <w:spacing w:after="240"/>
        <w:jc w:val="both"/>
        <w:rPr>
          <w:rFonts w:ascii="Arial" w:hAnsi="Arial" w:cs="Arial"/>
          <w:color w:val="000000" w:themeColor="text1"/>
          <w:sz w:val="22"/>
          <w:szCs w:val="22"/>
          <w:lang w:val="es-ES"/>
        </w:rPr>
      </w:pPr>
      <w:r xmlns:w="http://schemas.openxmlformats.org/wordprocessingml/2006/main" w:rsidRPr="00897244">
        <w:rPr>
          <w:rFonts w:ascii="Arial" w:hAnsi="Arial" w:cs="Arial"/>
          <w:color w:val="000000" w:themeColor="text1"/>
          <w:sz w:val="22"/>
          <w:szCs w:val="22"/>
          <w:lang w:val="es-ES"/>
        </w:rPr>
        <w:t xml:space="preserve">Between 60 (sixty) and 31 (thirty-one) calendar days before the trip start date, the Client will receive a refund of 50% (fifty percent) of the total price of the Quote. If the Client has only paid the initial deposit, this will not be refunded.</w:t>
      </w:r>
    </w:p>
    <w:p w14:paraId="117FBA12" w14:textId="7F183237" w:rsidR="00CC7FF6" w:rsidRPr="00897244" w:rsidRDefault="00385D63" w:rsidP="00543466">
      <w:pPr xmlns:w="http://schemas.openxmlformats.org/wordprocessingml/2006/main">
        <w:pStyle w:val="Prrafodelista"/>
        <w:numPr>
          <w:ilvl w:val="0"/>
          <w:numId w:val="21"/>
        </w:numPr>
        <w:spacing w:after="240"/>
        <w:jc w:val="both"/>
        <w:rPr>
          <w:rFonts w:ascii="Arial" w:hAnsi="Arial" w:cs="Arial"/>
          <w:color w:val="000000" w:themeColor="text1"/>
          <w:sz w:val="22"/>
          <w:szCs w:val="22"/>
          <w:lang w:val="es-ES"/>
        </w:rPr>
      </w:pPr>
      <w:r xmlns:w="http://schemas.openxmlformats.org/wordprocessingml/2006/main" w:rsidRPr="00897244">
        <w:rPr>
          <w:rFonts w:ascii="Arial" w:hAnsi="Arial" w:cs="Arial"/>
          <w:color w:val="000000" w:themeColor="text1"/>
          <w:sz w:val="22"/>
          <w:szCs w:val="22"/>
          <w:lang w:val="es-ES"/>
        </w:rPr>
        <w:t xml:space="preserve">There will be no refunds for cancellations made within 30 (thirty) calendar days prior to the start of the trip.</w:t>
      </w:r>
    </w:p>
    <w:p w14:paraId="0B4E1292" w14:textId="77777777" w:rsidR="00C24DCD" w:rsidRPr="008B52E2" w:rsidRDefault="00C24DCD" w:rsidP="00543466">
      <w:pPr xmlns:w="http://schemas.openxmlformats.org/wordprocessingml/2006/main">
        <w:pStyle w:val="Prrafodelista"/>
        <w:numPr>
          <w:ilvl w:val="0"/>
          <w:numId w:val="21"/>
        </w:numPr>
        <w:spacing w:after="240"/>
        <w:jc w:val="both"/>
        <w:rPr>
          <w:rFonts w:ascii="Arial" w:hAnsi="Arial" w:cs="Arial"/>
          <w:color w:val="000000" w:themeColor="text1"/>
          <w:sz w:val="22"/>
          <w:szCs w:val="22"/>
          <w:lang w:val="es-ES"/>
        </w:rPr>
      </w:pPr>
      <w:r xmlns:w="http://schemas.openxmlformats.org/wordprocessingml/2006/main" w:rsidRPr="008B52E2">
        <w:rPr>
          <w:rFonts w:ascii="Arial" w:hAnsi="Arial" w:cs="Arial"/>
          <w:color w:val="000000" w:themeColor="text1"/>
          <w:sz w:val="22"/>
          <w:szCs w:val="22"/>
          <w:lang w:val="es-ES"/>
        </w:rPr>
        <w:t xml:space="preserve">Optional activities:</w:t>
      </w:r>
    </w:p>
    <w:p w14:paraId="4D2B1DD7" w14:textId="45B7B6D7" w:rsidR="00C24DCD" w:rsidRPr="00897244" w:rsidRDefault="00C24DCD" w:rsidP="00543466">
      <w:pPr xmlns:w="http://schemas.openxmlformats.org/wordprocessingml/2006/main">
        <w:pStyle w:val="Prrafodelista"/>
        <w:numPr>
          <w:ilvl w:val="1"/>
          <w:numId w:val="21"/>
        </w:numPr>
        <w:spacing w:after="240"/>
        <w:jc w:val="both"/>
        <w:rPr>
          <w:rFonts w:ascii="Arial" w:hAnsi="Arial" w:cs="Arial"/>
          <w:color w:val="000000" w:themeColor="text1"/>
          <w:sz w:val="22"/>
          <w:szCs w:val="22"/>
          <w:lang w:val="es-ES"/>
        </w:rPr>
      </w:pPr>
      <w:r xmlns:w="http://schemas.openxmlformats.org/wordprocessingml/2006/main" w:rsidRPr="00897244">
        <w:rPr>
          <w:rFonts w:ascii="Arial" w:hAnsi="Arial" w:cs="Arial"/>
          <w:color w:val="000000" w:themeColor="text1"/>
          <w:sz w:val="22"/>
          <w:szCs w:val="22"/>
          <w:lang w:val="es-ES"/>
        </w:rPr>
        <w:t xml:space="preserve">Up to 31 (thirty-one) calendar days before the start of the trip, the Client may cancel optional activities and receive a 100% (one hundred percent) refund.</w:t>
      </w:r>
    </w:p>
    <w:p w14:paraId="26AD798D" w14:textId="015331EA" w:rsidR="00C24DCD" w:rsidRPr="00897244" w:rsidRDefault="00C24DCD" w:rsidP="00543466">
      <w:pPr xmlns:w="http://schemas.openxmlformats.org/wordprocessingml/2006/main">
        <w:pStyle w:val="Prrafodelista"/>
        <w:numPr>
          <w:ilvl w:val="1"/>
          <w:numId w:val="21"/>
        </w:numPr>
        <w:spacing w:after="240"/>
        <w:jc w:val="both"/>
        <w:rPr>
          <w:rFonts w:ascii="Arial" w:hAnsi="Arial" w:cs="Arial"/>
          <w:color w:val="000000" w:themeColor="text1"/>
          <w:sz w:val="22"/>
          <w:szCs w:val="22"/>
          <w:lang w:val="es-ES"/>
        </w:rPr>
      </w:pPr>
      <w:r xmlns:w="http://schemas.openxmlformats.org/wordprocessingml/2006/main" w:rsidRPr="00897244">
        <w:rPr>
          <w:rFonts w:ascii="Arial" w:hAnsi="Arial" w:cs="Arial"/>
          <w:color w:val="000000" w:themeColor="text1"/>
          <w:sz w:val="22"/>
          <w:szCs w:val="22"/>
          <w:lang w:val="es-ES"/>
        </w:rPr>
        <w:t xml:space="preserve">No refunds will be issued if you cancel an optional activity less than 30 (thirty) calendar days before the start of the trip.</w:t>
      </w:r>
    </w:p>
    <w:p w14:paraId="223FF95C" w14:textId="1710D13A" w:rsidR="00C24DCD" w:rsidRPr="00897244" w:rsidRDefault="00C24DCD" w:rsidP="00543466">
      <w:pPr xmlns:w="http://schemas.openxmlformats.org/wordprocessingml/2006/main">
        <w:pStyle w:val="Prrafodelista"/>
        <w:numPr>
          <w:ilvl w:val="1"/>
          <w:numId w:val="21"/>
        </w:numPr>
        <w:spacing w:after="240"/>
        <w:jc w:val="both"/>
        <w:rPr>
          <w:rFonts w:ascii="Arial" w:hAnsi="Arial" w:cs="Arial"/>
          <w:color w:val="000000" w:themeColor="text1"/>
          <w:sz w:val="22"/>
          <w:szCs w:val="22"/>
          <w:lang w:val="es-ES"/>
        </w:rPr>
      </w:pPr>
      <w:r xmlns:w="http://schemas.openxmlformats.org/wordprocessingml/2006/main" w:rsidRPr="00897244">
        <w:rPr>
          <w:rFonts w:ascii="Arial" w:hAnsi="Arial" w:cs="Arial"/>
          <w:color w:val="000000" w:themeColor="text1"/>
          <w:sz w:val="22"/>
          <w:szCs w:val="22"/>
          <w:lang w:val="es-ES"/>
        </w:rPr>
        <w:t xml:space="preserve">Optional activities may have specific cancellation policies mentioned in the Quote and Travel Proposal.</w:t>
      </w:r>
    </w:p>
    <w:p w14:paraId="6C57A143" w14:textId="5BB7F51B" w:rsidR="00115F86" w:rsidRPr="00897244" w:rsidRDefault="00F55AA0" w:rsidP="00543466">
      <w:pPr xmlns:w="http://schemas.openxmlformats.org/wordprocessingml/2006/main">
        <w:spacing w:after="240"/>
        <w:jc w:val="both"/>
        <w:rPr>
          <w:rFonts w:ascii="Arial" w:hAnsi="Arial" w:cs="Arial"/>
          <w:color w:val="000000" w:themeColor="text1"/>
          <w:sz w:val="22"/>
          <w:szCs w:val="22"/>
        </w:rPr>
      </w:pPr>
      <w:r xmlns:w="http://schemas.openxmlformats.org/wordprocessingml/2006/main">
        <w:rPr>
          <w:rFonts w:ascii="Arial" w:hAnsi="Arial" w:cs="Arial"/>
          <w:color w:val="000000" w:themeColor="text1"/>
          <w:sz w:val="22"/>
          <w:szCs w:val="22"/>
        </w:rPr>
        <w:t xml:space="preserve">The Agency reserves the right to cancel reservations for the Services in circumstances where it is forced to do so for reasons beyond its control. In such circumstances, the Agency will make its best efforts to find and offer the Client alternative reservations at the same Price. However, if this is not possible, or if the Client does not wish to accept the alternatives proposed by the Agency, the Agency will refund the full amount deposited for payment of the </w:t>
      </w:r>
      <w:r xmlns:w="http://schemas.openxmlformats.org/wordprocessingml/2006/main" w:rsidR="008B52E2">
        <w:rPr>
          <w:rFonts w:ascii="Arial" w:hAnsi="Arial" w:cs="Arial"/>
          <w:color w:val="000000" w:themeColor="text1"/>
          <w:sz w:val="22"/>
          <w:szCs w:val="22"/>
          <w:lang w:val="es-MX"/>
        </w:rPr>
        <w:t xml:space="preserve">Service </w:t>
      </w:r>
      <w:r xmlns:w="http://schemas.openxmlformats.org/wordprocessingml/2006/main" w:rsidR="00115F86" w:rsidRPr="00897244">
        <w:rPr>
          <w:rFonts w:ascii="Arial" w:hAnsi="Arial" w:cs="Arial"/>
          <w:color w:val="000000" w:themeColor="text1"/>
          <w:sz w:val="22"/>
          <w:szCs w:val="22"/>
        </w:rPr>
        <w:t xml:space="preserve">.</w:t>
      </w:r>
    </w:p>
    <w:p w14:paraId="19A2E44E" w14:textId="1E2A91E3" w:rsidR="001119EE" w:rsidRPr="00897244" w:rsidRDefault="00115F86" w:rsidP="00543466">
      <w:pPr xmlns:w="http://schemas.openxmlformats.org/wordprocessingml/2006/main">
        <w:spacing w:after="240"/>
        <w:jc w:val="both"/>
        <w:rPr>
          <w:rFonts w:ascii="Arial" w:hAnsi="Arial" w:cs="Arial"/>
          <w:color w:val="000000" w:themeColor="text1"/>
          <w:sz w:val="22"/>
          <w:szCs w:val="22"/>
        </w:rPr>
      </w:pPr>
      <w:r xmlns:w="http://schemas.openxmlformats.org/wordprocessingml/2006/main" w:rsidRPr="00897244">
        <w:rPr>
          <w:rFonts w:ascii="Arial" w:hAnsi="Arial" w:cs="Arial"/>
          <w:color w:val="000000" w:themeColor="text1"/>
          <w:sz w:val="22"/>
          <w:szCs w:val="22"/>
        </w:rPr>
        <w:t xml:space="preserve">The preceding paragraph refers to all situations that may significantly alter the Itinerary involved in the provision of the Services, including, but not limited to, unforeseen ticket changes made by contracted airlines, the inability to visit a tourist destination due to weather conditions, and the cancellation of dining experiences by contracted restaurants.</w:t>
      </w:r>
    </w:p>
    <w:p w14:paraId="7B3A5FDD" w14:textId="0F2FF047" w:rsidR="001119EE" w:rsidRPr="00897244" w:rsidRDefault="001119EE" w:rsidP="00543466">
      <w:pPr xmlns:w="http://schemas.openxmlformats.org/wordprocessingml/2006/main">
        <w:spacing w:after="240"/>
        <w:jc w:val="both"/>
        <w:rPr>
          <w:rFonts w:ascii="Arial" w:hAnsi="Arial" w:cs="Arial"/>
          <w:color w:val="000000" w:themeColor="text1"/>
          <w:sz w:val="22"/>
          <w:szCs w:val="22"/>
          <w:lang w:val="es-ES"/>
        </w:rPr>
      </w:pPr>
      <w:r xmlns:w="http://schemas.openxmlformats.org/wordprocessingml/2006/main" w:rsidRPr="00897244">
        <w:rPr>
          <w:rFonts w:ascii="Arial" w:hAnsi="Arial" w:cs="Arial"/>
          <w:b/>
          <w:bCs/>
          <w:color w:val="000000" w:themeColor="text1"/>
          <w:sz w:val="22"/>
          <w:szCs w:val="22"/>
          <w:lang w:val="es-ES"/>
        </w:rPr>
        <w:t xml:space="preserve">7. Reduction of passengers:</w:t>
      </w:r>
    </w:p>
    <w:p w14:paraId="4D5FF06F" w14:textId="1DEEC7B6" w:rsidR="0061262E" w:rsidRDefault="0061262E" w:rsidP="00543466">
      <w:pPr xmlns:w="http://schemas.openxmlformats.org/wordprocessingml/2006/main">
        <w:spacing w:after="240"/>
        <w:jc w:val="both"/>
        <w:rPr>
          <w:rFonts w:ascii="Arial" w:hAnsi="Arial" w:cs="Arial"/>
          <w:color w:val="000000" w:themeColor="text1"/>
          <w:sz w:val="22"/>
          <w:szCs w:val="22"/>
          <w:lang w:val="es-ES"/>
        </w:rPr>
      </w:pPr>
      <w:r xmlns:w="http://schemas.openxmlformats.org/wordprocessingml/2006/main" w:rsidRPr="00897244">
        <w:rPr>
          <w:rFonts w:ascii="Arial" w:hAnsi="Arial" w:cs="Arial"/>
          <w:color w:val="000000" w:themeColor="text1"/>
          <w:sz w:val="22"/>
          <w:szCs w:val="22"/>
          <w:lang w:val="es-ES"/>
        </w:rPr>
        <w:t xml:space="preserve">Each Quote is designed for the specific number of passengers indicated by the Client. If the Client requests a reduction in the number of passengers, before or after any payment has been made, THE AGENCY must </w:t>
      </w:r>
      <w:proofErr xmlns:w="http://schemas.openxmlformats.org/wordprocessingml/2006/main" w:type="spellStart"/>
      <w:r xmlns:w="http://schemas.openxmlformats.org/wordprocessingml/2006/main" w:rsidRPr="00897244">
        <w:rPr>
          <w:rFonts w:ascii="Arial" w:hAnsi="Arial" w:cs="Arial"/>
          <w:color w:val="000000" w:themeColor="text1"/>
          <w:sz w:val="22"/>
          <w:szCs w:val="22"/>
          <w:lang w:val="es-ES"/>
        </w:rPr>
        <w:t xml:space="preserve">re-quote </w:t>
      </w:r>
      <w:proofErr xmlns:w="http://schemas.openxmlformats.org/wordprocessingml/2006/main" w:type="spellEnd"/>
      <w:r xmlns:w="http://schemas.openxmlformats.org/wordprocessingml/2006/main" w:rsidRPr="00897244">
        <w:rPr>
          <w:rFonts w:ascii="Arial" w:hAnsi="Arial" w:cs="Arial"/>
          <w:color w:val="000000" w:themeColor="text1"/>
          <w:sz w:val="22"/>
          <w:szCs w:val="22"/>
          <w:lang w:val="es-ES"/>
        </w:rPr>
        <w:t xml:space="preserve">the Services and submit a new Quote based on the new number of passengers. If there is a difference in the Quote, the Client must pay that amount in order for their new reservation to be </w:t>
      </w:r>
      <w:proofErr xmlns:w="http://schemas.openxmlformats.org/wordprocessingml/2006/main" w:type="spellStart"/>
      <w:r xmlns:w="http://schemas.openxmlformats.org/wordprocessingml/2006/main" w:rsidRPr="00897244">
        <w:rPr>
          <w:rFonts w:ascii="Arial" w:hAnsi="Arial" w:cs="Arial"/>
          <w:color w:val="000000" w:themeColor="text1"/>
          <w:sz w:val="22"/>
          <w:szCs w:val="22"/>
          <w:lang w:val="es-ES"/>
        </w:rPr>
        <w:t xml:space="preserve">reconfirmed </w:t>
      </w:r>
      <w:proofErr xmlns:w="http://schemas.openxmlformats.org/wordprocessingml/2006/main" w:type="spellEnd"/>
      <w:r xmlns:w="http://schemas.openxmlformats.org/wordprocessingml/2006/main" w:rsidRPr="00897244">
        <w:rPr>
          <w:rFonts w:ascii="Arial" w:hAnsi="Arial" w:cs="Arial"/>
          <w:color w:val="000000" w:themeColor="text1"/>
          <w:sz w:val="22"/>
          <w:szCs w:val="22"/>
          <w:lang w:val="es-ES"/>
        </w:rPr>
        <w:t xml:space="preserve">.</w:t>
      </w:r>
    </w:p>
    <w:p w14:paraId="52965D9E" w14:textId="2959B8FA" w:rsidR="006973FB" w:rsidRPr="00897244" w:rsidRDefault="001119EE" w:rsidP="00543466">
      <w:pPr xmlns:w="http://schemas.openxmlformats.org/wordprocessingml/2006/main">
        <w:spacing w:after="240"/>
        <w:jc w:val="both"/>
        <w:rPr>
          <w:rFonts w:ascii="Arial" w:hAnsi="Arial" w:cs="Arial"/>
          <w:b/>
          <w:bCs/>
          <w:color w:val="000000" w:themeColor="text1"/>
          <w:sz w:val="22"/>
          <w:szCs w:val="22"/>
          <w:lang w:val="es-ES"/>
        </w:rPr>
      </w:pPr>
      <w:r xmlns:w="http://schemas.openxmlformats.org/wordprocessingml/2006/main" w:rsidRPr="00897244">
        <w:rPr>
          <w:rFonts w:ascii="Arial" w:hAnsi="Arial" w:cs="Arial"/>
          <w:b/>
          <w:bCs/>
          <w:color w:val="000000" w:themeColor="text1"/>
          <w:sz w:val="22"/>
          <w:szCs w:val="22"/>
          <w:lang w:val="es-ES"/>
        </w:rPr>
        <w:t xml:space="preserve">8. About flights</w:t>
      </w:r>
    </w:p>
    <w:p w14:paraId="25C91269" w14:textId="1527408F" w:rsidR="00C24DCD" w:rsidRPr="00897244" w:rsidRDefault="006973FB" w:rsidP="00543466">
      <w:pPr xmlns:w="http://schemas.openxmlformats.org/wordprocessingml/2006/main">
        <w:spacing w:after="240"/>
        <w:jc w:val="both"/>
        <w:rPr>
          <w:rFonts w:ascii="Arial" w:hAnsi="Arial" w:cs="Arial"/>
          <w:color w:val="000000" w:themeColor="text1"/>
          <w:sz w:val="22"/>
          <w:szCs w:val="22"/>
          <w:lang w:val="es-ES"/>
        </w:rPr>
      </w:pPr>
      <w:r xmlns:w="http://schemas.openxmlformats.org/wordprocessingml/2006/main" w:rsidRPr="00897244">
        <w:rPr>
          <w:rFonts w:ascii="Arial" w:hAnsi="Arial" w:cs="Arial"/>
          <w:color w:val="000000" w:themeColor="text1"/>
          <w:sz w:val="22"/>
          <w:szCs w:val="22"/>
        </w:rPr>
        <w:t xml:space="preserve">Most domestic and international air tickets are non-refundable, but this will depend on the fare type and conditions imposed by the airline. If the </w:t>
      </w:r>
      <w:r xmlns:w="http://schemas.openxmlformats.org/wordprocessingml/2006/main" w:rsidR="0066467C">
        <w:rPr>
          <w:rFonts w:ascii="Arial" w:hAnsi="Arial" w:cs="Arial"/>
          <w:color w:val="000000" w:themeColor="text1"/>
          <w:sz w:val="22"/>
          <w:szCs w:val="22"/>
          <w:lang w:val="es-MX"/>
        </w:rPr>
        <w:t xml:space="preserve">Customer </w:t>
      </w:r>
      <w:r xmlns:w="http://schemas.openxmlformats.org/wordprocessingml/2006/main" w:rsidRPr="00897244">
        <w:rPr>
          <w:rFonts w:ascii="Arial" w:hAnsi="Arial" w:cs="Arial"/>
          <w:color w:val="000000" w:themeColor="text1"/>
          <w:sz w:val="22"/>
          <w:szCs w:val="22"/>
        </w:rPr>
        <w:t xml:space="preserve">requests a modification, cancellation, date change, or route change, they will be solely responsible for paying any penalties applied by the contracted airline </w:t>
      </w:r>
      <w:r xmlns:w="http://schemas.openxmlformats.org/wordprocessingml/2006/main" w:rsidR="00C24DCD" w:rsidRPr="00897244">
        <w:rPr>
          <w:rFonts w:ascii="Arial" w:hAnsi="Arial" w:cs="Arial"/>
          <w:color w:val="000000" w:themeColor="text1"/>
          <w:sz w:val="22"/>
          <w:szCs w:val="22"/>
          <w:lang w:val="es-ES"/>
        </w:rPr>
        <w:t xml:space="preserve">.</w:t>
      </w:r>
    </w:p>
    <w:p w14:paraId="326907CD" w14:textId="2A0CEC81" w:rsidR="006973FB" w:rsidRPr="00897244" w:rsidRDefault="006973FB" w:rsidP="00543466">
      <w:pPr xmlns:w="http://schemas.openxmlformats.org/wordprocessingml/2006/main">
        <w:spacing w:after="240"/>
        <w:jc w:val="both"/>
        <w:rPr>
          <w:rFonts w:ascii="Arial" w:hAnsi="Arial" w:cs="Arial"/>
          <w:color w:val="000000" w:themeColor="text1"/>
          <w:sz w:val="22"/>
          <w:szCs w:val="22"/>
        </w:rPr>
      </w:pPr>
      <w:r xmlns:w="http://schemas.openxmlformats.org/wordprocessingml/2006/main" w:rsidR="0066467C">
        <w:rPr>
          <w:rFonts w:ascii="Arial" w:hAnsi="Arial" w:cs="Arial"/>
          <w:color w:val="000000" w:themeColor="text1"/>
          <w:sz w:val="22"/>
          <w:szCs w:val="22"/>
          <w:lang w:val="es-MX"/>
        </w:rPr>
        <w:t xml:space="preserve">Client </w:t>
      </w:r>
      <w:r xmlns:w="http://schemas.openxmlformats.org/wordprocessingml/2006/main" w:rsidRPr="00897244">
        <w:rPr>
          <w:rFonts w:ascii="Arial" w:hAnsi="Arial" w:cs="Arial"/>
          <w:color w:val="000000" w:themeColor="text1"/>
          <w:sz w:val="22"/>
          <w:szCs w:val="22"/>
        </w:rPr>
        <w:t xml:space="preserve">'s responsibility </w:t>
      </w:r>
      <w:r xmlns:w="http://schemas.openxmlformats.org/wordprocessingml/2006/main" w:rsidRPr="00897244">
        <w:rPr>
          <w:rFonts w:ascii="Arial" w:hAnsi="Arial" w:cs="Arial"/>
          <w:color w:val="000000" w:themeColor="text1"/>
          <w:sz w:val="22"/>
          <w:szCs w:val="22"/>
        </w:rPr>
        <w:t xml:space="preserve">to arrive at the airport on time for their flights. If the Client misses a flight while at the airport, they cannot hold THE AGENCY responsible for this financial loss.</w:t>
      </w:r>
    </w:p>
    <w:p w14:paraId="025D1872" w14:textId="477A2EA5" w:rsidR="006973FB" w:rsidRPr="00897244" w:rsidRDefault="00CF5F4D" w:rsidP="00543466">
      <w:pPr xmlns:w="http://schemas.openxmlformats.org/wordprocessingml/2006/main">
        <w:spacing w:after="240"/>
        <w:jc w:val="both"/>
        <w:rPr>
          <w:rFonts w:ascii="Arial" w:hAnsi="Arial" w:cs="Arial"/>
          <w:color w:val="000000" w:themeColor="text1"/>
          <w:sz w:val="22"/>
          <w:szCs w:val="22"/>
        </w:rPr>
      </w:pPr>
      <w:r xmlns:w="http://schemas.openxmlformats.org/wordprocessingml/2006/main">
        <w:rPr>
          <w:rFonts w:ascii="Arial" w:hAnsi="Arial" w:cs="Arial"/>
          <w:color w:val="000000" w:themeColor="text1"/>
          <w:sz w:val="22"/>
          <w:szCs w:val="22"/>
        </w:rPr>
        <w:t xml:space="preserve">THE AGENCY will not be responsible for any additional costs or expenses that may arise from cancellations or schedule changes on flights operated by the airline, as this is beyond THE AGENCY's control.</w:t>
      </w:r>
    </w:p>
    <w:p w14:paraId="2A6F51AA" w14:textId="38C32115" w:rsidR="006973FB" w:rsidRPr="00897244" w:rsidRDefault="00E33CC9" w:rsidP="00543466">
      <w:pPr xmlns:w="http://schemas.openxmlformats.org/wordprocessingml/2006/main">
        <w:spacing w:after="240"/>
        <w:jc w:val="both"/>
        <w:rPr>
          <w:rFonts w:ascii="Arial" w:hAnsi="Arial" w:cs="Arial"/>
          <w:b/>
          <w:bCs/>
          <w:color w:val="000000" w:themeColor="text1"/>
          <w:sz w:val="22"/>
          <w:szCs w:val="22"/>
          <w:lang w:val="es-ES"/>
        </w:rPr>
      </w:pPr>
      <w:r xmlns:w="http://schemas.openxmlformats.org/wordprocessingml/2006/main" w:rsidRPr="00897244">
        <w:rPr>
          <w:rFonts w:ascii="Arial" w:hAnsi="Arial" w:cs="Arial"/>
          <w:b/>
          <w:bCs/>
          <w:color w:val="000000" w:themeColor="text1"/>
          <w:sz w:val="22"/>
          <w:szCs w:val="22"/>
          <w:lang w:val="es-ES"/>
        </w:rPr>
        <w:lastRenderedPageBreak xmlns:w="http://schemas.openxmlformats.org/wordprocessingml/2006/main"/>
      </w:r>
      <w:r xmlns:w="http://schemas.openxmlformats.org/wordprocessingml/2006/main" w:rsidRPr="00897244">
        <w:rPr>
          <w:rFonts w:ascii="Arial" w:hAnsi="Arial" w:cs="Arial"/>
          <w:b/>
          <w:bCs/>
          <w:color w:val="000000" w:themeColor="text1"/>
          <w:sz w:val="22"/>
          <w:szCs w:val="22"/>
          <w:lang w:val="es-ES"/>
        </w:rPr>
        <w:t xml:space="preserve">9. </w:t>
      </w:r>
      <w:r xmlns:w="http://schemas.openxmlformats.org/wordprocessingml/2006/main" w:rsidR="00A51433" w:rsidRPr="00897244">
        <w:rPr>
          <w:rFonts w:ascii="Arial" w:hAnsi="Arial" w:cs="Arial"/>
          <w:b/>
          <w:bCs/>
          <w:color w:val="000000" w:themeColor="text1"/>
          <w:sz w:val="22"/>
          <w:szCs w:val="22"/>
          <w:lang w:val="es-ES"/>
        </w:rPr>
        <w:t xml:space="preserve">No-show</w:t>
      </w:r>
    </w:p>
    <w:p w14:paraId="0B9CBA62" w14:textId="15402A4F" w:rsidR="006973FB" w:rsidRPr="00897244" w:rsidRDefault="006973FB" w:rsidP="00543466">
      <w:pPr xmlns:w="http://schemas.openxmlformats.org/wordprocessingml/2006/main">
        <w:spacing w:after="240"/>
        <w:jc w:val="both"/>
        <w:rPr>
          <w:rFonts w:ascii="Arial" w:hAnsi="Arial" w:cs="Arial"/>
          <w:color w:val="000000" w:themeColor="text1"/>
          <w:sz w:val="22"/>
          <w:szCs w:val="22"/>
        </w:rPr>
      </w:pPr>
      <w:r xmlns:w="http://schemas.openxmlformats.org/wordprocessingml/2006/main" w:rsidRPr="00897244">
        <w:rPr>
          <w:rFonts w:ascii="Arial" w:hAnsi="Arial" w:cs="Arial"/>
          <w:color w:val="000000" w:themeColor="text1"/>
          <w:sz w:val="22"/>
          <w:szCs w:val="22"/>
        </w:rPr>
        <w:t xml:space="preserve">Under no circumstances will the Agency be obligated to reimburse the Client for any amount related to activities or services that were not used voluntarily or due to a cause attributable to the </w:t>
      </w:r>
      <w:r xmlns:w="http://schemas.openxmlformats.org/wordprocessingml/2006/main" w:rsidR="0066467C">
        <w:rPr>
          <w:rFonts w:ascii="Arial" w:hAnsi="Arial" w:cs="Arial"/>
          <w:color w:val="000000" w:themeColor="text1"/>
          <w:sz w:val="22"/>
          <w:szCs w:val="22"/>
          <w:lang w:val="es-MX"/>
        </w:rPr>
        <w:t xml:space="preserve">Clients </w:t>
      </w:r>
      <w:r xmlns:w="http://schemas.openxmlformats.org/wordprocessingml/2006/main" w:rsidRPr="00897244">
        <w:rPr>
          <w:rFonts w:ascii="Arial" w:hAnsi="Arial" w:cs="Arial"/>
          <w:color w:val="000000" w:themeColor="text1"/>
          <w:sz w:val="22"/>
          <w:szCs w:val="22"/>
        </w:rPr>
        <w:t xml:space="preserve">, such as a delay </w:t>
      </w:r>
      <w:r xmlns:w="http://schemas.openxmlformats.org/wordprocessingml/2006/main" w:rsidR="00C30160" w:rsidRPr="00897244">
        <w:rPr>
          <w:rFonts w:ascii="Arial" w:hAnsi="Arial" w:cs="Arial"/>
          <w:color w:val="000000" w:themeColor="text1"/>
          <w:sz w:val="22"/>
          <w:szCs w:val="22"/>
          <w:lang w:val="es-ES"/>
        </w:rPr>
        <w:t xml:space="preserve">or inability to enter the country due to visa errors, </w:t>
      </w:r>
      <w:r xmlns:w="http://schemas.openxmlformats.org/wordprocessingml/2006/main" w:rsidRPr="00897244">
        <w:rPr>
          <w:rFonts w:ascii="Arial" w:hAnsi="Arial" w:cs="Arial"/>
          <w:color w:val="000000" w:themeColor="text1"/>
          <w:sz w:val="22"/>
          <w:szCs w:val="22"/>
        </w:rPr>
        <w:t xml:space="preserve">for example.</w:t>
      </w:r>
    </w:p>
    <w:p w14:paraId="3AE10848" w14:textId="7E3570FD" w:rsidR="00115F86" w:rsidRPr="00897244" w:rsidRDefault="00E33CC9" w:rsidP="008B52E2">
      <w:pPr xmlns:w="http://schemas.openxmlformats.org/wordprocessingml/2006/main">
        <w:spacing w:after="240"/>
        <w:rPr>
          <w:rFonts w:ascii="Arial" w:hAnsi="Arial" w:cs="Arial"/>
          <w:color w:val="000000" w:themeColor="text1"/>
          <w:sz w:val="22"/>
          <w:szCs w:val="22"/>
        </w:rPr>
      </w:pPr>
      <w:r xmlns:w="http://schemas.openxmlformats.org/wordprocessingml/2006/main" w:rsidRPr="00897244">
        <w:rPr>
          <w:rFonts w:ascii="Arial" w:hAnsi="Arial" w:cs="Arial"/>
          <w:b/>
          <w:bCs/>
          <w:color w:val="000000" w:themeColor="text1"/>
          <w:sz w:val="22"/>
          <w:szCs w:val="22"/>
          <w:lang w:val="es-ES"/>
        </w:rPr>
        <w:t xml:space="preserve">10. </w:t>
      </w:r>
      <w:r xmlns:w="http://schemas.openxmlformats.org/wordprocessingml/2006/main" w:rsidR="00115F86" w:rsidRPr="00897244">
        <w:rPr>
          <w:rFonts w:ascii="Arial" w:hAnsi="Arial" w:cs="Arial"/>
          <w:b/>
          <w:bCs/>
          <w:color w:val="000000" w:themeColor="text1"/>
          <w:sz w:val="22"/>
          <w:szCs w:val="22"/>
        </w:rPr>
        <w:t xml:space="preserve">Details of the </w:t>
      </w:r>
      <w:r xmlns:w="http://schemas.openxmlformats.org/wordprocessingml/2006/main" w:rsidR="008709D8">
        <w:rPr>
          <w:rFonts w:ascii="Arial" w:hAnsi="Arial" w:cs="Arial"/>
          <w:b/>
          <w:bCs/>
          <w:color w:val="000000" w:themeColor="text1"/>
          <w:sz w:val="22"/>
          <w:szCs w:val="22"/>
          <w:lang w:val="es-MX"/>
        </w:rPr>
        <w:t xml:space="preserve">Services The Agency will answer the Client's questions, queries and calls at any time during the provision of the Services, for which the </w:t>
      </w:r>
      <w:r xmlns:w="http://schemas.openxmlformats.org/wordprocessingml/2006/main" w:rsidR="00115F86" w:rsidRPr="00897244">
        <w:rPr>
          <w:rFonts w:ascii="Arial" w:hAnsi="Arial" w:cs="Arial"/>
          <w:b/>
          <w:bCs/>
          <w:color w:val="000000" w:themeColor="text1"/>
          <w:sz w:val="22"/>
          <w:szCs w:val="22"/>
        </w:rPr>
        <w:t xml:space="preserve">Client </w:t>
      </w:r>
      <w:r xmlns:w="http://schemas.openxmlformats.org/wordprocessingml/2006/main" w:rsidR="00115F86" w:rsidRPr="00897244">
        <w:rPr>
          <w:rFonts w:ascii="Arial" w:hAnsi="Arial" w:cs="Arial"/>
          <w:color w:val="000000" w:themeColor="text1"/>
          <w:sz w:val="22"/>
          <w:szCs w:val="22"/>
        </w:rPr>
        <w:br xmlns:w="http://schemas.openxmlformats.org/wordprocessingml/2006/main"/>
      </w:r>
      <w:r xmlns:w="http://schemas.openxmlformats.org/wordprocessingml/2006/main" w:rsidR="00217D5A" w:rsidRPr="00897244">
        <w:rPr>
          <w:rFonts w:ascii="Arial" w:hAnsi="Arial" w:cs="Arial"/>
          <w:color w:val="000000" w:themeColor="text1"/>
          <w:sz w:val="22"/>
          <w:szCs w:val="22"/>
        </w:rPr>
        <w:br xmlns:w="http://schemas.openxmlformats.org/wordprocessingml/2006/main"/>
      </w:r>
      <w:r xmlns:w="http://schemas.openxmlformats.org/wordprocessingml/2006/main" w:rsidR="00F55AA0">
        <w:rPr>
          <w:rFonts w:ascii="Arial" w:hAnsi="Arial" w:cs="Arial"/>
          <w:color w:val="000000" w:themeColor="text1"/>
          <w:sz w:val="22"/>
          <w:szCs w:val="22"/>
        </w:rPr>
        <w:t xml:space="preserve">must contact the emergency telephone numbers that will be communicated with the delivery of the travel documentation.</w:t>
      </w:r>
    </w:p>
    <w:p w14:paraId="66078C4B" w14:textId="63067D25" w:rsidR="00115F86" w:rsidRPr="008709D8" w:rsidRDefault="00115F86" w:rsidP="00543466">
      <w:pPr xmlns:w="http://schemas.openxmlformats.org/wordprocessingml/2006/main">
        <w:spacing w:after="240"/>
        <w:jc w:val="both"/>
        <w:rPr>
          <w:rFonts w:ascii="Arial" w:hAnsi="Arial" w:cs="Arial"/>
          <w:color w:val="000000" w:themeColor="text1"/>
          <w:sz w:val="22"/>
          <w:szCs w:val="22"/>
          <w:lang w:val="es-MX"/>
        </w:rPr>
      </w:pPr>
      <w:r xmlns:w="http://schemas.openxmlformats.org/wordprocessingml/2006/main" w:rsidRPr="00897244">
        <w:rPr>
          <w:rFonts w:ascii="Arial" w:hAnsi="Arial" w:cs="Arial"/>
          <w:color w:val="000000" w:themeColor="text1"/>
          <w:sz w:val="22"/>
          <w:szCs w:val="22"/>
        </w:rPr>
        <w:t xml:space="preserve">The Client accepts and acknowledges that </w:t>
      </w:r>
      <w:r xmlns:w="http://schemas.openxmlformats.org/wordprocessingml/2006/main" w:rsidRPr="00897244">
        <w:rPr>
          <w:rFonts w:ascii="Arial" w:hAnsi="Arial" w:cs="Arial"/>
          <w:color w:val="000000" w:themeColor="text1"/>
          <w:sz w:val="22"/>
          <w:szCs w:val="22"/>
        </w:rPr>
        <w:t xml:space="preserve">hotel check-in generally begins around 3:00 PM and </w:t>
      </w:r>
      <w:proofErr xmlns:w="http://schemas.openxmlformats.org/wordprocessingml/2006/main" w:type="spellStart"/>
      <w:r xmlns:w="http://schemas.openxmlformats.org/wordprocessingml/2006/main" w:rsidR="008709D8">
        <w:rPr>
          <w:rFonts w:ascii="Arial" w:hAnsi="Arial" w:cs="Arial"/>
          <w:color w:val="000000" w:themeColor="text1"/>
          <w:sz w:val="22"/>
          <w:szCs w:val="22"/>
          <w:lang w:val="es-MX"/>
        </w:rPr>
        <w:t xml:space="preserve">check </w:t>
      </w:r>
      <w:proofErr xmlns:w="http://schemas.openxmlformats.org/wordprocessingml/2006/main" w:type="spellStart"/>
      <w:r xmlns:w="http://schemas.openxmlformats.org/wordprocessingml/2006/main" w:rsidRPr="00897244">
        <w:rPr>
          <w:rFonts w:ascii="Arial" w:hAnsi="Arial" w:cs="Arial"/>
          <w:color w:val="000000" w:themeColor="text1"/>
          <w:sz w:val="22"/>
          <w:szCs w:val="22"/>
        </w:rPr>
        <w:t xml:space="preserve">- </w:t>
      </w:r>
      <w:proofErr xmlns:w="http://schemas.openxmlformats.org/wordprocessingml/2006/main" w:type="spellEnd"/>
      <w:r xmlns:w="http://schemas.openxmlformats.org/wordprocessingml/2006/main" w:rsidRPr="00897244">
        <w:rPr>
          <w:rFonts w:ascii="Arial" w:hAnsi="Arial" w:cs="Arial"/>
          <w:color w:val="000000" w:themeColor="text1"/>
          <w:sz w:val="22"/>
          <w:szCs w:val="22"/>
        </w:rPr>
        <w:t xml:space="preserve">out </w:t>
      </w:r>
      <w:r xmlns:w="http://schemas.openxmlformats.org/wordprocessingml/2006/main" w:rsidRPr="00897244">
        <w:rPr>
          <w:rFonts w:ascii="Arial" w:hAnsi="Arial" w:cs="Arial"/>
          <w:color w:val="000000" w:themeColor="text1"/>
          <w:sz w:val="22"/>
          <w:szCs w:val="22"/>
        </w:rPr>
        <w:t xml:space="preserve">begins </w:t>
      </w:r>
      <w:proofErr xmlns:w="http://schemas.openxmlformats.org/wordprocessingml/2006/main" w:type="spellEnd"/>
      <w:r xmlns:w="http://schemas.openxmlformats.org/wordprocessingml/2006/main" w:rsidRPr="00897244">
        <w:rPr>
          <w:rFonts w:ascii="Arial" w:hAnsi="Arial" w:cs="Arial"/>
          <w:color w:val="000000" w:themeColor="text1"/>
          <w:sz w:val="22"/>
          <w:szCs w:val="22"/>
        </w:rPr>
        <w:t xml:space="preserve">around 10:00 AM. However, </w:t>
      </w:r>
      <w:r xmlns:w="http://schemas.openxmlformats.org/wordprocessingml/2006/main" w:rsidR="008709D8">
        <w:rPr>
          <w:rFonts w:ascii="Arial" w:hAnsi="Arial" w:cs="Arial"/>
          <w:color w:val="000000" w:themeColor="text1"/>
          <w:sz w:val="22"/>
          <w:szCs w:val="22"/>
          <w:lang w:val="es-MX"/>
        </w:rPr>
        <w:t xml:space="preserve">it </w:t>
      </w:r>
      <w:r xmlns:w="http://schemas.openxmlformats.org/wordprocessingml/2006/main" w:rsidR="008709D8">
        <w:rPr>
          <w:rFonts w:ascii="Arial" w:hAnsi="Arial" w:cs="Arial"/>
          <w:color w:val="000000" w:themeColor="text1"/>
          <w:sz w:val="22"/>
          <w:szCs w:val="22"/>
          <w:lang w:val="es-MX"/>
        </w:rPr>
        <w:t xml:space="preserve">is the Client's responsibility to confirm the exact conditions applicable to each accommodation.</w:t>
      </w:r>
    </w:p>
    <w:p w14:paraId="4A9E06CA" w14:textId="423373E8" w:rsidR="00115F86" w:rsidRPr="00897244" w:rsidRDefault="00115F86" w:rsidP="00543466">
      <w:pPr xmlns:w="http://schemas.openxmlformats.org/wordprocessingml/2006/main">
        <w:spacing w:after="240"/>
        <w:jc w:val="both"/>
        <w:rPr>
          <w:rFonts w:ascii="Arial" w:hAnsi="Arial" w:cs="Arial"/>
          <w:color w:val="000000" w:themeColor="text1"/>
          <w:sz w:val="22"/>
          <w:szCs w:val="22"/>
        </w:rPr>
      </w:pPr>
      <w:r xmlns:w="http://schemas.openxmlformats.org/wordprocessingml/2006/main" w:rsidRPr="00897244">
        <w:rPr>
          <w:rFonts w:ascii="Arial" w:hAnsi="Arial" w:cs="Arial"/>
          <w:color w:val="000000" w:themeColor="text1"/>
          <w:sz w:val="22"/>
          <w:szCs w:val="22"/>
        </w:rPr>
        <w:t xml:space="preserve">For all airline, train, and boat tickets, 100% </w:t>
      </w:r>
      <w:r xmlns:w="http://schemas.openxmlformats.org/wordprocessingml/2006/main" w:rsidR="008709D8">
        <w:rPr>
          <w:rFonts w:ascii="Arial" w:hAnsi="Arial" w:cs="Arial"/>
          <w:color w:val="000000" w:themeColor="text1"/>
          <w:sz w:val="22"/>
          <w:szCs w:val="22"/>
          <w:lang w:val="es-MX"/>
        </w:rPr>
        <w:t xml:space="preserve">(one hundred percent) </w:t>
      </w:r>
      <w:r xmlns:w="http://schemas.openxmlformats.org/wordprocessingml/2006/main" w:rsidRPr="00897244">
        <w:rPr>
          <w:rFonts w:ascii="Arial" w:hAnsi="Arial" w:cs="Arial"/>
          <w:color w:val="000000" w:themeColor="text1"/>
          <w:sz w:val="22"/>
          <w:szCs w:val="22"/>
        </w:rPr>
        <w:t xml:space="preserve">advance payment is required to issue the respective tickets and/or process the corresponding reservations. Fares are subject to change until the tickets are definitively issued.</w:t>
      </w:r>
    </w:p>
    <w:p w14:paraId="1E107065" w14:textId="4F9079E4" w:rsidR="00115F86" w:rsidRPr="00897244" w:rsidRDefault="00F55AA0" w:rsidP="00543466">
      <w:pPr xmlns:w="http://schemas.openxmlformats.org/wordprocessingml/2006/main">
        <w:spacing w:after="240"/>
        <w:jc w:val="both"/>
        <w:rPr>
          <w:rFonts w:ascii="Arial" w:hAnsi="Arial" w:cs="Arial"/>
          <w:color w:val="000000" w:themeColor="text1"/>
          <w:sz w:val="22"/>
          <w:szCs w:val="22"/>
        </w:rPr>
      </w:pPr>
      <w:r xmlns:w="http://schemas.openxmlformats.org/wordprocessingml/2006/main">
        <w:rPr>
          <w:rFonts w:ascii="Arial" w:hAnsi="Arial" w:cs="Arial"/>
          <w:color w:val="000000" w:themeColor="text1"/>
          <w:sz w:val="22"/>
          <w:szCs w:val="22"/>
        </w:rPr>
        <w:t xml:space="preserve">The Agency will need the Client's passports to complete all procedures involved in providing the Services. Therefore, the Client agrees to provide their passports immediately upon request by the Agency.</w:t>
      </w:r>
    </w:p>
    <w:p w14:paraId="77B4905B" w14:textId="5D52C711" w:rsidR="00115F86" w:rsidRPr="00897244" w:rsidRDefault="00115F86" w:rsidP="00543466">
      <w:pPr xmlns:w="http://schemas.openxmlformats.org/wordprocessingml/2006/main">
        <w:spacing w:after="240"/>
        <w:jc w:val="both"/>
        <w:rPr>
          <w:rFonts w:ascii="Arial" w:hAnsi="Arial" w:cs="Arial"/>
          <w:color w:val="000000" w:themeColor="text1"/>
          <w:sz w:val="22"/>
          <w:szCs w:val="22"/>
        </w:rPr>
      </w:pPr>
      <w:r xmlns:w="http://schemas.openxmlformats.org/wordprocessingml/2006/main" w:rsidRPr="00897244">
        <w:rPr>
          <w:rFonts w:ascii="Arial" w:hAnsi="Arial" w:cs="Arial"/>
          <w:color w:val="000000" w:themeColor="text1"/>
          <w:sz w:val="22"/>
          <w:szCs w:val="22"/>
        </w:rPr>
        <w:t xml:space="preserve">The Services include a host </w:t>
      </w:r>
      <w:r xmlns:w="http://schemas.openxmlformats.org/wordprocessingml/2006/main" w:rsidR="0089797C" w:rsidRPr="00897244">
        <w:rPr>
          <w:rFonts w:ascii="Arial" w:hAnsi="Arial" w:cs="Arial"/>
          <w:color w:val="000000" w:themeColor="text1"/>
          <w:sz w:val="22"/>
          <w:szCs w:val="22"/>
          <w:lang w:val="es-ES"/>
        </w:rPr>
        <w:t xml:space="preserve">and/or tour guide </w:t>
      </w:r>
      <w:r xmlns:w="http://schemas.openxmlformats.org/wordprocessingml/2006/main" w:rsidRPr="00897244">
        <w:rPr>
          <w:rFonts w:ascii="Arial" w:hAnsi="Arial" w:cs="Arial"/>
          <w:color w:val="000000" w:themeColor="text1"/>
          <w:sz w:val="22"/>
          <w:szCs w:val="22"/>
        </w:rPr>
        <w:t xml:space="preserve">who will accompany the Client during their stay in Peru, attending to their requirements and needs.</w:t>
      </w:r>
    </w:p>
    <w:p w14:paraId="6512DFB4" w14:textId="1423A616" w:rsidR="00115F86" w:rsidRPr="00897244" w:rsidRDefault="00115F86" w:rsidP="00543466">
      <w:pPr xmlns:w="http://schemas.openxmlformats.org/wordprocessingml/2006/main">
        <w:spacing w:after="240"/>
        <w:jc w:val="both"/>
        <w:rPr>
          <w:rFonts w:ascii="Arial" w:hAnsi="Arial" w:cs="Arial"/>
          <w:color w:val="000000" w:themeColor="text1"/>
          <w:sz w:val="22"/>
          <w:szCs w:val="22"/>
        </w:rPr>
      </w:pPr>
      <w:r xmlns:w="http://schemas.openxmlformats.org/wordprocessingml/2006/main" w:rsidRPr="00897244">
        <w:rPr>
          <w:rFonts w:ascii="Arial" w:hAnsi="Arial" w:cs="Arial"/>
          <w:color w:val="000000" w:themeColor="text1"/>
          <w:sz w:val="22"/>
          <w:szCs w:val="22"/>
        </w:rPr>
        <w:t xml:space="preserve">The Client accepts and declares to be aware that the host </w:t>
      </w:r>
      <w:r xmlns:w="http://schemas.openxmlformats.org/wordprocessingml/2006/main" w:rsidR="0089797C" w:rsidRPr="00897244">
        <w:rPr>
          <w:rFonts w:ascii="Arial" w:hAnsi="Arial" w:cs="Arial"/>
          <w:color w:val="000000" w:themeColor="text1"/>
          <w:sz w:val="22"/>
          <w:szCs w:val="22"/>
          <w:lang w:val="es-ES"/>
        </w:rPr>
        <w:t xml:space="preserve">and/or guide </w:t>
      </w:r>
      <w:r xmlns:w="http://schemas.openxmlformats.org/wordprocessingml/2006/main" w:rsidRPr="00897244">
        <w:rPr>
          <w:rFonts w:ascii="Arial" w:hAnsi="Arial" w:cs="Arial"/>
          <w:color w:val="000000" w:themeColor="text1"/>
          <w:sz w:val="22"/>
          <w:szCs w:val="22"/>
        </w:rPr>
        <w:t xml:space="preserve">will be authorized to immediately suspend the functions under his/her responsibility when:</w:t>
      </w:r>
    </w:p>
    <w:p w14:paraId="201CE4EB" w14:textId="502B6AAC" w:rsidR="00115F86" w:rsidRPr="00897244" w:rsidRDefault="00115F86" w:rsidP="00543466">
      <w:pPr xmlns:w="http://schemas.openxmlformats.org/wordprocessingml/2006/main">
        <w:numPr>
          <w:ilvl w:val="0"/>
          <w:numId w:val="6"/>
        </w:numPr>
        <w:jc w:val="both"/>
        <w:rPr>
          <w:rFonts w:ascii="Arial" w:hAnsi="Arial" w:cs="Arial"/>
          <w:color w:val="000000" w:themeColor="text1"/>
          <w:sz w:val="22"/>
          <w:szCs w:val="22"/>
        </w:rPr>
      </w:pPr>
      <w:r xmlns:w="http://schemas.openxmlformats.org/wordprocessingml/2006/main" w:rsidRPr="00897244">
        <w:rPr>
          <w:rFonts w:ascii="Arial" w:hAnsi="Arial" w:cs="Arial"/>
          <w:color w:val="000000" w:themeColor="text1"/>
          <w:sz w:val="22"/>
          <w:szCs w:val="22"/>
        </w:rPr>
        <w:t xml:space="preserve">The Client </w:t>
      </w:r>
      <w:r xmlns:w="http://schemas.openxmlformats.org/wordprocessingml/2006/main" w:rsidR="0089797C" w:rsidRPr="00897244">
        <w:rPr>
          <w:rFonts w:ascii="Arial" w:hAnsi="Arial" w:cs="Arial"/>
          <w:color w:val="000000" w:themeColor="text1"/>
          <w:sz w:val="22"/>
          <w:szCs w:val="22"/>
          <w:lang w:val="es-ES"/>
        </w:rPr>
        <w:t xml:space="preserve">may </w:t>
      </w:r>
      <w:r xmlns:w="http://schemas.openxmlformats.org/wordprocessingml/2006/main" w:rsidRPr="00897244">
        <w:rPr>
          <w:rFonts w:ascii="Arial" w:hAnsi="Arial" w:cs="Arial"/>
          <w:color w:val="000000" w:themeColor="text1"/>
          <w:sz w:val="22"/>
          <w:szCs w:val="22"/>
        </w:rPr>
        <w:t xml:space="preserve">attempt to involve </w:t>
      </w:r>
      <w:proofErr xmlns:w="http://schemas.openxmlformats.org/wordprocessingml/2006/main" w:type="spellEnd"/>
      <w:r xmlns:w="http://schemas.openxmlformats.org/wordprocessingml/2006/main" w:rsidR="0089797C" w:rsidRPr="00897244">
        <w:rPr>
          <w:rFonts w:ascii="Arial" w:hAnsi="Arial" w:cs="Arial"/>
          <w:color w:val="000000" w:themeColor="text1"/>
          <w:sz w:val="22"/>
          <w:szCs w:val="22"/>
          <w:lang w:val="es-ES"/>
        </w:rPr>
        <w:t xml:space="preserve">you </w:t>
      </w:r>
      <w:proofErr xmlns:w="http://schemas.openxmlformats.org/wordprocessingml/2006/main" w:type="spellStart"/>
      <w:r xmlns:w="http://schemas.openxmlformats.org/wordprocessingml/2006/main" w:rsidRPr="00897244">
        <w:rPr>
          <w:rFonts w:ascii="Arial" w:hAnsi="Arial" w:cs="Arial"/>
          <w:color w:val="000000" w:themeColor="text1"/>
          <w:sz w:val="22"/>
          <w:szCs w:val="22"/>
        </w:rPr>
        <w:t xml:space="preserve">in any situation that violates the laws of the Republic of Peru, such as the acquisition of illicit substances, human trafficking, sex tourism, fraud, theft, and, in general, any type of illegal activity. The host </w:t>
      </w:r>
      <w:r xmlns:w="http://schemas.openxmlformats.org/wordprocessingml/2006/main" w:rsidR="0089797C" w:rsidRPr="00897244">
        <w:rPr>
          <w:rFonts w:ascii="Arial" w:hAnsi="Arial" w:cs="Arial"/>
          <w:color w:val="000000" w:themeColor="text1"/>
          <w:sz w:val="22"/>
          <w:szCs w:val="22"/>
          <w:lang w:val="es-ES"/>
        </w:rPr>
        <w:t xml:space="preserve">and/or guide </w:t>
      </w:r>
      <w:r xmlns:w="http://schemas.openxmlformats.org/wordprocessingml/2006/main" w:rsidRPr="00897244">
        <w:rPr>
          <w:rFonts w:ascii="Arial" w:hAnsi="Arial" w:cs="Arial"/>
          <w:color w:val="000000" w:themeColor="text1"/>
          <w:sz w:val="22"/>
          <w:szCs w:val="22"/>
        </w:rPr>
        <w:t xml:space="preserve">will immediately inform the competent authorities when any of the aforementioned situations occur.</w:t>
      </w:r>
    </w:p>
    <w:p w14:paraId="0F86CDC3" w14:textId="0B5D758F" w:rsidR="00115F86" w:rsidRPr="00897244" w:rsidRDefault="00115F86" w:rsidP="00543466">
      <w:pPr xmlns:w="http://schemas.openxmlformats.org/wordprocessingml/2006/main">
        <w:numPr>
          <w:ilvl w:val="0"/>
          <w:numId w:val="6"/>
        </w:numPr>
        <w:jc w:val="both"/>
        <w:rPr>
          <w:rFonts w:ascii="Arial" w:hAnsi="Arial" w:cs="Arial"/>
          <w:color w:val="000000" w:themeColor="text1"/>
          <w:sz w:val="22"/>
          <w:szCs w:val="22"/>
        </w:rPr>
      </w:pPr>
      <w:r xmlns:w="http://schemas.openxmlformats.org/wordprocessingml/2006/main" w:rsidRPr="00897244">
        <w:rPr>
          <w:rFonts w:ascii="Arial" w:hAnsi="Arial" w:cs="Arial"/>
          <w:color w:val="000000" w:themeColor="text1"/>
          <w:sz w:val="22"/>
          <w:szCs w:val="22"/>
        </w:rPr>
        <w:t xml:space="preserve">The Client threatens the physical and mental integrity of the </w:t>
      </w:r>
      <w:r xmlns:w="http://schemas.openxmlformats.org/wordprocessingml/2006/main" w:rsidR="0089797C" w:rsidRPr="00897244">
        <w:rPr>
          <w:rFonts w:ascii="Arial" w:hAnsi="Arial" w:cs="Arial"/>
          <w:color w:val="000000" w:themeColor="text1"/>
          <w:sz w:val="22"/>
          <w:szCs w:val="22"/>
          <w:lang w:val="es-ES"/>
        </w:rPr>
        <w:t xml:space="preserve">host</w:t>
      </w:r>
      <w:r xmlns:w="http://schemas.openxmlformats.org/wordprocessingml/2006/main" w:rsidRPr="00897244">
        <w:rPr>
          <w:rFonts w:ascii="Arial" w:hAnsi="Arial" w:cs="Arial"/>
          <w:color w:val="000000" w:themeColor="text1"/>
          <w:sz w:val="22"/>
          <w:szCs w:val="22"/>
        </w:rPr>
        <w:t xml:space="preserve"> </w:t>
      </w:r>
      <w:r xmlns:w="http://schemas.openxmlformats.org/wordprocessingml/2006/main" w:rsidR="0089797C" w:rsidRPr="00897244">
        <w:rPr>
          <w:rFonts w:ascii="Arial" w:hAnsi="Arial" w:cs="Arial"/>
          <w:color w:val="000000" w:themeColor="text1"/>
          <w:sz w:val="22"/>
          <w:szCs w:val="22"/>
          <w:lang w:val="es-ES"/>
        </w:rPr>
        <w:t xml:space="preserve">and/or the guide </w:t>
      </w:r>
      <w:r xmlns:w="http://schemas.openxmlformats.org/wordprocessingml/2006/main" w:rsidRPr="00897244">
        <w:rPr>
          <w:rFonts w:ascii="Arial" w:hAnsi="Arial" w:cs="Arial"/>
          <w:color w:val="000000" w:themeColor="text1"/>
          <w:sz w:val="22"/>
          <w:szCs w:val="22"/>
        </w:rPr>
        <w:t xml:space="preserve">, or they are threatened by the Client.</w:t>
      </w:r>
    </w:p>
    <w:p w14:paraId="419062C5" w14:textId="0F39CABB" w:rsidR="00115F86" w:rsidRPr="00897244" w:rsidRDefault="00115F86" w:rsidP="00543466">
      <w:pPr xmlns:w="http://schemas.openxmlformats.org/wordprocessingml/2006/main">
        <w:numPr>
          <w:ilvl w:val="0"/>
          <w:numId w:val="6"/>
        </w:numPr>
        <w:jc w:val="both"/>
        <w:rPr>
          <w:rFonts w:ascii="Arial" w:hAnsi="Arial" w:cs="Arial"/>
          <w:color w:val="000000" w:themeColor="text1"/>
          <w:sz w:val="22"/>
          <w:szCs w:val="22"/>
        </w:rPr>
      </w:pPr>
      <w:r xmlns:w="http://schemas.openxmlformats.org/wordprocessingml/2006/main" w:rsidRPr="00897244">
        <w:rPr>
          <w:rFonts w:ascii="Arial" w:hAnsi="Arial" w:cs="Arial"/>
          <w:color w:val="000000" w:themeColor="text1"/>
          <w:sz w:val="22"/>
          <w:szCs w:val="22"/>
        </w:rPr>
        <w:t xml:space="preserve">The Client represents a danger to the host </w:t>
      </w:r>
      <w:r xmlns:w="http://schemas.openxmlformats.org/wordprocessingml/2006/main" w:rsidR="0089797C" w:rsidRPr="00897244">
        <w:rPr>
          <w:rFonts w:ascii="Arial" w:hAnsi="Arial" w:cs="Arial"/>
          <w:color w:val="000000" w:themeColor="text1"/>
          <w:sz w:val="22"/>
          <w:szCs w:val="22"/>
          <w:lang w:val="es-ES"/>
        </w:rPr>
        <w:t xml:space="preserve">and/or the guide, </w:t>
      </w:r>
      <w:r xmlns:w="http://schemas.openxmlformats.org/wordprocessingml/2006/main" w:rsidRPr="00897244">
        <w:rPr>
          <w:rFonts w:ascii="Arial" w:hAnsi="Arial" w:cs="Arial"/>
          <w:color w:val="000000" w:themeColor="text1"/>
          <w:sz w:val="22"/>
          <w:szCs w:val="22"/>
        </w:rPr>
        <w:t xml:space="preserve">and to any third party, in which case </w:t>
      </w:r>
      <w:r xmlns:w="http://schemas.openxmlformats.org/wordprocessingml/2006/main" w:rsidR="008709D8" w:rsidRPr="00897244">
        <w:rPr>
          <w:rFonts w:ascii="Arial" w:hAnsi="Arial" w:cs="Arial"/>
          <w:color w:val="000000" w:themeColor="text1"/>
          <w:sz w:val="22"/>
          <w:szCs w:val="22"/>
          <w:lang w:val="es-ES"/>
        </w:rPr>
        <w:t xml:space="preserve">the latter </w:t>
      </w:r>
      <w:r xmlns:w="http://schemas.openxmlformats.org/wordprocessingml/2006/main" w:rsidRPr="00897244">
        <w:rPr>
          <w:rFonts w:ascii="Arial" w:hAnsi="Arial" w:cs="Arial"/>
          <w:color w:val="000000" w:themeColor="text1"/>
          <w:sz w:val="22"/>
          <w:szCs w:val="22"/>
        </w:rPr>
        <w:t xml:space="preserve">will also immediately inform the competent authorities.</w:t>
      </w:r>
    </w:p>
    <w:p w14:paraId="28C33AF1" w14:textId="77777777" w:rsidR="0089797C" w:rsidRPr="00897244" w:rsidRDefault="0089797C" w:rsidP="00543466">
      <w:pPr>
        <w:jc w:val="both"/>
        <w:rPr>
          <w:rFonts w:ascii="Arial" w:hAnsi="Arial" w:cs="Arial"/>
          <w:color w:val="000000" w:themeColor="text1"/>
          <w:sz w:val="22"/>
          <w:szCs w:val="22"/>
        </w:rPr>
      </w:pPr>
    </w:p>
    <w:p w14:paraId="614FEB4F" w14:textId="1FFF80E4" w:rsidR="008B52E2" w:rsidRDefault="00A51433" w:rsidP="00543466">
      <w:pPr xmlns:w="http://schemas.openxmlformats.org/wordprocessingml/2006/main">
        <w:spacing w:after="240"/>
        <w:jc w:val="both"/>
        <w:rPr>
          <w:rFonts w:ascii="Arial" w:hAnsi="Arial" w:cs="Arial"/>
          <w:color w:val="000000" w:themeColor="text1"/>
          <w:sz w:val="22"/>
          <w:szCs w:val="22"/>
        </w:rPr>
      </w:pPr>
      <w:r xmlns:w="http://schemas.openxmlformats.org/wordprocessingml/2006/main" w:rsidRPr="00897244">
        <w:rPr>
          <w:rFonts w:ascii="Arial" w:hAnsi="Arial" w:cs="Arial"/>
          <w:b/>
          <w:bCs/>
          <w:color w:val="000000" w:themeColor="text1"/>
          <w:sz w:val="22"/>
          <w:szCs w:val="22"/>
          <w:lang w:val="es-ES"/>
        </w:rPr>
        <w:t xml:space="preserve">11. Health and Nutrition</w:t>
      </w:r>
    </w:p>
    <w:p w14:paraId="7C02821E" w14:textId="60F28BA2" w:rsidR="00977CDE" w:rsidRPr="00897244" w:rsidRDefault="00115F86" w:rsidP="00543466">
      <w:pPr xmlns:w="http://schemas.openxmlformats.org/wordprocessingml/2006/main">
        <w:spacing w:after="240"/>
        <w:jc w:val="both"/>
        <w:rPr>
          <w:rFonts w:ascii="Arial" w:hAnsi="Arial" w:cs="Arial"/>
          <w:color w:val="000000" w:themeColor="text1"/>
          <w:sz w:val="22"/>
          <w:szCs w:val="22"/>
        </w:rPr>
      </w:pPr>
      <w:r xmlns:w="http://schemas.openxmlformats.org/wordprocessingml/2006/main" w:rsidRPr="00897244">
        <w:rPr>
          <w:rFonts w:ascii="Arial" w:hAnsi="Arial" w:cs="Arial"/>
          <w:color w:val="000000" w:themeColor="text1"/>
          <w:sz w:val="22"/>
          <w:szCs w:val="22"/>
        </w:rPr>
        <w:t xml:space="preserve">During the provision of services, the Agency ensures that its clients are taken to restaurants where the service is of the highest quality, both in terms of attention and care, as well as in the preparation of food.</w:t>
      </w:r>
    </w:p>
    <w:p w14:paraId="6C8BC9E5" w14:textId="60EA7E85" w:rsidR="00977CDE" w:rsidRPr="00897244" w:rsidRDefault="00F55AA0" w:rsidP="00543466">
      <w:pPr xmlns:w="http://schemas.openxmlformats.org/wordprocessingml/2006/main">
        <w:spacing w:after="240"/>
        <w:jc w:val="both"/>
        <w:rPr>
          <w:rFonts w:ascii="Arial" w:hAnsi="Arial" w:cs="Arial"/>
          <w:color w:val="000000" w:themeColor="text1"/>
          <w:sz w:val="22"/>
          <w:szCs w:val="22"/>
        </w:rPr>
      </w:pPr>
      <w:r xmlns:w="http://schemas.openxmlformats.org/wordprocessingml/2006/main">
        <w:rPr>
          <w:rFonts w:ascii="Arial" w:hAnsi="Arial" w:cs="Arial"/>
          <w:color w:val="000000" w:themeColor="text1"/>
          <w:sz w:val="22"/>
          <w:szCs w:val="22"/>
        </w:rPr>
        <w:lastRenderedPageBreak xmlns:w="http://schemas.openxmlformats.org/wordprocessingml/2006/main"/>
      </w:r>
      <w:r xmlns:w="http://schemas.openxmlformats.org/wordprocessingml/2006/main">
        <w:rPr>
          <w:rFonts w:ascii="Arial" w:hAnsi="Arial" w:cs="Arial"/>
          <w:color w:val="000000" w:themeColor="text1"/>
          <w:sz w:val="22"/>
          <w:szCs w:val="22"/>
        </w:rPr>
        <w:t xml:space="preserve">The Agency </w:t>
      </w:r>
      <w:r xmlns:w="http://schemas.openxmlformats.org/wordprocessingml/2006/main" w:rsidR="00115F86" w:rsidRPr="00897244">
        <w:rPr>
          <w:rFonts w:ascii="Arial" w:hAnsi="Arial" w:cs="Arial"/>
          <w:color w:val="000000" w:themeColor="text1"/>
          <w:sz w:val="22"/>
          <w:szCs w:val="22"/>
        </w:rPr>
        <w:t xml:space="preserve">is not responsible for any </w:t>
      </w:r>
      <w:r xmlns:w="http://schemas.openxmlformats.org/wordprocessingml/2006/main" w:rsidR="00977CDE" w:rsidRPr="00897244">
        <w:rPr>
          <w:rFonts w:ascii="Arial" w:hAnsi="Arial" w:cs="Arial"/>
          <w:color w:val="000000" w:themeColor="text1"/>
          <w:sz w:val="22"/>
          <w:szCs w:val="22"/>
          <w:lang w:val="es-ES"/>
        </w:rPr>
        <w:t xml:space="preserve">adverse reactions </w:t>
      </w:r>
      <w:r xmlns:w="http://schemas.openxmlformats.org/wordprocessingml/2006/main" w:rsidR="00115F86" w:rsidRPr="00897244">
        <w:rPr>
          <w:rFonts w:ascii="Arial" w:hAnsi="Arial" w:cs="Arial"/>
          <w:color w:val="000000" w:themeColor="text1"/>
          <w:sz w:val="22"/>
          <w:szCs w:val="22"/>
        </w:rPr>
        <w:t xml:space="preserve">or </w:t>
      </w:r>
      <w:r xmlns:w="http://schemas.openxmlformats.org/wordprocessingml/2006/main" w:rsidR="00977CDE" w:rsidRPr="00897244">
        <w:rPr>
          <w:rFonts w:ascii="Arial" w:hAnsi="Arial" w:cs="Arial"/>
          <w:color w:val="000000" w:themeColor="text1"/>
          <w:sz w:val="22"/>
          <w:szCs w:val="22"/>
          <w:lang w:val="es-ES"/>
        </w:rPr>
        <w:t xml:space="preserve">discomfort </w:t>
      </w:r>
      <w:r xmlns:w="http://schemas.openxmlformats.org/wordprocessingml/2006/main" w:rsidR="00115F86" w:rsidRPr="00897244">
        <w:rPr>
          <w:rFonts w:ascii="Arial" w:hAnsi="Arial" w:cs="Arial"/>
          <w:color w:val="000000" w:themeColor="text1"/>
          <w:sz w:val="22"/>
          <w:szCs w:val="22"/>
        </w:rPr>
        <w:t xml:space="preserve">that the Client may experience as a result of eating the food, especially in the case of allergies, sensitivities, or other pre-existing conditions.</w:t>
      </w:r>
    </w:p>
    <w:p w14:paraId="6AF019EA" w14:textId="31EBBF4B" w:rsidR="00115F86" w:rsidRPr="00897244" w:rsidRDefault="00977CDE" w:rsidP="00543466">
      <w:pPr xmlns:w="http://schemas.openxmlformats.org/wordprocessingml/2006/main">
        <w:spacing w:after="240"/>
        <w:jc w:val="both"/>
        <w:rPr>
          <w:rFonts w:ascii="Arial" w:hAnsi="Arial" w:cs="Arial"/>
          <w:color w:val="000000" w:themeColor="text1"/>
          <w:sz w:val="22"/>
          <w:szCs w:val="22"/>
          <w:lang w:val="es-ES"/>
        </w:rPr>
      </w:pPr>
      <w:r xmlns:w="http://schemas.openxmlformats.org/wordprocessingml/2006/main" w:rsidRPr="00897244">
        <w:rPr>
          <w:rFonts w:ascii="Arial" w:hAnsi="Arial" w:cs="Arial"/>
          <w:color w:val="000000" w:themeColor="text1"/>
          <w:sz w:val="22"/>
          <w:szCs w:val="22"/>
          <w:lang w:val="es-ES"/>
        </w:rPr>
        <w:t xml:space="preserve">It is the Client's responsibility to inform THE AGENCY in advance if they have any allergies, intolerances, dietary restrictions, medical conditions, or any other condition that may prevent the reactions and discomfort indicated in the previous paragraph from occurring, ideally during the </w:t>
      </w:r>
      <w:proofErr xmlns:w="http://schemas.openxmlformats.org/wordprocessingml/2006/main" w:type="spellStart"/>
      <w:r xmlns:w="http://schemas.openxmlformats.org/wordprocessingml/2006/main" w:rsidR="00734289" w:rsidRPr="00897244">
        <w:rPr>
          <w:rFonts w:ascii="Arial" w:hAnsi="Arial" w:cs="Arial"/>
          <w:color w:val="000000" w:themeColor="text1"/>
          <w:sz w:val="22"/>
          <w:szCs w:val="22"/>
          <w:lang w:val="es-ES"/>
        </w:rPr>
        <w:t xml:space="preserve">proposal </w:t>
      </w:r>
      <w:r xmlns:w="http://schemas.openxmlformats.org/wordprocessingml/2006/main" w:rsidR="00734289" w:rsidRPr="00897244">
        <w:rPr>
          <w:rFonts w:ascii="Arial" w:hAnsi="Arial" w:cs="Arial"/>
          <w:color w:val="000000" w:themeColor="text1"/>
          <w:sz w:val="22"/>
          <w:szCs w:val="22"/>
          <w:lang w:val="es-ES"/>
        </w:rPr>
        <w:t xml:space="preserve">brief and design process.</w:t>
      </w:r>
      <w:proofErr xmlns:w="http://schemas.openxmlformats.org/wordprocessingml/2006/main" w:type="spellEnd"/>
    </w:p>
    <w:p w14:paraId="3B2E6EA9" w14:textId="436DC5A6" w:rsidR="00734289" w:rsidRPr="00897244" w:rsidRDefault="00CF5F4D" w:rsidP="00543466">
      <w:pPr xmlns:w="http://schemas.openxmlformats.org/wordprocessingml/2006/main">
        <w:spacing w:after="240"/>
        <w:jc w:val="both"/>
        <w:rPr>
          <w:rFonts w:ascii="Arial" w:hAnsi="Arial" w:cs="Arial"/>
          <w:color w:val="000000" w:themeColor="text1"/>
          <w:sz w:val="22"/>
          <w:szCs w:val="22"/>
          <w:lang w:val="es-ES"/>
        </w:rPr>
      </w:pPr>
      <w:r xmlns:w="http://schemas.openxmlformats.org/wordprocessingml/2006/main">
        <w:rPr>
          <w:rFonts w:ascii="Arial" w:hAnsi="Arial" w:cs="Arial"/>
          <w:color w:val="000000" w:themeColor="text1"/>
          <w:sz w:val="22"/>
          <w:szCs w:val="22"/>
          <w:lang w:val="es-ES"/>
        </w:rPr>
        <w:t xml:space="preserve">THE AGENCY will not be responsible for accidents and/or adverse situations that may arise during activities or services.</w:t>
      </w:r>
    </w:p>
    <w:p w14:paraId="35747FEC" w14:textId="0F2604BE" w:rsidR="00217D5A" w:rsidRPr="00897244" w:rsidRDefault="00115F86" w:rsidP="00543466">
      <w:pPr xmlns:w="http://schemas.openxmlformats.org/wordprocessingml/2006/main">
        <w:spacing w:after="240"/>
        <w:jc w:val="both"/>
        <w:rPr>
          <w:rFonts w:ascii="Arial" w:hAnsi="Arial" w:cs="Arial"/>
          <w:color w:val="000000" w:themeColor="text1"/>
          <w:sz w:val="22"/>
          <w:szCs w:val="22"/>
        </w:rPr>
      </w:pPr>
      <w:r xmlns:w="http://schemas.openxmlformats.org/wordprocessingml/2006/main" w:rsidRPr="00897244">
        <w:rPr>
          <w:rFonts w:ascii="Arial" w:hAnsi="Arial" w:cs="Arial"/>
          <w:color w:val="000000" w:themeColor="text1"/>
          <w:sz w:val="22"/>
          <w:szCs w:val="22"/>
          <w:lang w:val="es-ES"/>
        </w:rPr>
        <w:t xml:space="preserve">Finally, the Client accepts and acknowledges that some restaurants must be reserved </w:t>
      </w:r>
      <w:r xmlns:w="http://schemas.openxmlformats.org/wordprocessingml/2006/main" w:rsidRPr="00897244">
        <w:rPr>
          <w:rFonts w:ascii="Arial" w:hAnsi="Arial" w:cs="Arial"/>
          <w:color w:val="000000" w:themeColor="text1"/>
          <w:sz w:val="22"/>
          <w:szCs w:val="22"/>
        </w:rPr>
        <w:t xml:space="preserve">well in advance, and agrees to pay an advance deposit if necessary to secure the respective reservations and comply with the Itinerary.</w:t>
      </w:r>
    </w:p>
    <w:p w14:paraId="613DEB20" w14:textId="77777777" w:rsidR="008B52E2" w:rsidRDefault="00A51433" w:rsidP="008B52E2">
      <w:pPr xmlns:w="http://schemas.openxmlformats.org/wordprocessingml/2006/main">
        <w:spacing w:after="240"/>
        <w:rPr>
          <w:rFonts w:ascii="Arial" w:hAnsi="Arial" w:cs="Arial"/>
          <w:color w:val="000000" w:themeColor="text1"/>
          <w:sz w:val="22"/>
          <w:szCs w:val="22"/>
          <w:lang w:val="es-MX"/>
        </w:rPr>
      </w:pPr>
      <w:r xmlns:w="http://schemas.openxmlformats.org/wordprocessingml/2006/main" w:rsidRPr="00897244">
        <w:rPr>
          <w:rFonts w:ascii="Arial" w:hAnsi="Arial" w:cs="Arial"/>
          <w:b/>
          <w:bCs/>
          <w:color w:val="000000" w:themeColor="text1"/>
          <w:sz w:val="22"/>
          <w:szCs w:val="22"/>
          <w:lang w:val="es-ES"/>
        </w:rPr>
        <w:t xml:space="preserve">12. </w:t>
      </w:r>
      <w:r xmlns:w="http://schemas.openxmlformats.org/wordprocessingml/2006/main" w:rsidR="00115F86" w:rsidRPr="00897244">
        <w:rPr>
          <w:rFonts w:ascii="Arial" w:hAnsi="Arial" w:cs="Arial"/>
          <w:b/>
          <w:bCs/>
          <w:color w:val="000000" w:themeColor="text1"/>
          <w:sz w:val="22"/>
          <w:szCs w:val="22"/>
        </w:rPr>
        <w:t xml:space="preserve">Travel </w:t>
      </w:r>
      <w:r xmlns:w="http://schemas.openxmlformats.org/wordprocessingml/2006/main" w:rsidR="00115F86" w:rsidRPr="00897244">
        <w:rPr>
          <w:rFonts w:ascii="Arial" w:hAnsi="Arial" w:cs="Arial"/>
          <w:b/>
          <w:bCs/>
          <w:color w:val="000000" w:themeColor="text1"/>
          <w:sz w:val="22"/>
          <w:szCs w:val="22"/>
        </w:rPr>
        <w:t xml:space="preserve">insurance</w:t>
      </w:r>
      <w:r xmlns:w="http://schemas.openxmlformats.org/wordprocessingml/2006/main" w:rsidRPr="00897244">
        <w:rPr>
          <w:rFonts w:ascii="Arial" w:hAnsi="Arial" w:cs="Arial"/>
          <w:b/>
          <w:bCs/>
          <w:color w:val="000000" w:themeColor="text1"/>
          <w:sz w:val="22"/>
          <w:szCs w:val="22"/>
          <w:lang w:val="es-ES"/>
        </w:rPr>
        <w:t xml:space="preserve">​</w:t>
      </w:r>
    </w:p>
    <w:p w14:paraId="09E4ACC5" w14:textId="0ED98EAB" w:rsidR="00115F86" w:rsidRPr="00897244" w:rsidRDefault="00115F86" w:rsidP="008B52E2">
      <w:pPr xmlns:w="http://schemas.openxmlformats.org/wordprocessingml/2006/main">
        <w:spacing w:after="240"/>
        <w:jc w:val="both"/>
        <w:rPr>
          <w:rFonts w:ascii="Arial" w:hAnsi="Arial" w:cs="Arial"/>
          <w:color w:val="000000" w:themeColor="text1"/>
          <w:sz w:val="22"/>
          <w:szCs w:val="22"/>
        </w:rPr>
      </w:pPr>
      <w:r xmlns:w="http://schemas.openxmlformats.org/wordprocessingml/2006/main" w:rsidRPr="00897244">
        <w:rPr>
          <w:rFonts w:ascii="Arial" w:hAnsi="Arial" w:cs="Arial"/>
          <w:color w:val="000000" w:themeColor="text1"/>
          <w:sz w:val="22"/>
          <w:szCs w:val="22"/>
        </w:rPr>
        <w:t xml:space="preserve">The Client is solely responsible for the safekeeping of their luggage and documentation, and therefore the Agency will not be liable for any loss, theft, and/or damage to the Client's luggage and/or documentation.</w:t>
      </w:r>
    </w:p>
    <w:p w14:paraId="24C4BA5D" w14:textId="638C4748" w:rsidR="00115F86" w:rsidRPr="00897244" w:rsidRDefault="00115F86" w:rsidP="00543466">
      <w:pPr xmlns:w="http://schemas.openxmlformats.org/wordprocessingml/2006/main">
        <w:spacing w:after="240"/>
        <w:jc w:val="both"/>
        <w:rPr>
          <w:rFonts w:ascii="Arial" w:hAnsi="Arial" w:cs="Arial"/>
          <w:color w:val="000000" w:themeColor="text1"/>
          <w:sz w:val="22"/>
          <w:szCs w:val="22"/>
        </w:rPr>
      </w:pPr>
      <w:r xmlns:w="http://schemas.openxmlformats.org/wordprocessingml/2006/main" w:rsidRPr="00897244">
        <w:rPr>
          <w:rFonts w:ascii="Arial" w:hAnsi="Arial" w:cs="Arial"/>
          <w:color w:val="000000" w:themeColor="text1"/>
          <w:sz w:val="22"/>
          <w:szCs w:val="22"/>
        </w:rPr>
        <w:t xml:space="preserve">For this reason, the Agency recommends that the Client purchase travel insurance during the provision of the Services.</w:t>
      </w:r>
    </w:p>
    <w:p w14:paraId="2A2E4F7D" w14:textId="2CDC8102" w:rsidR="00115F86" w:rsidRPr="00897244" w:rsidRDefault="00C30160" w:rsidP="00543466">
      <w:pPr xmlns:w="http://schemas.openxmlformats.org/wordprocessingml/2006/main">
        <w:spacing w:after="240"/>
        <w:jc w:val="both"/>
        <w:rPr>
          <w:rFonts w:ascii="Arial" w:hAnsi="Arial" w:cs="Arial"/>
          <w:color w:val="000000" w:themeColor="text1"/>
          <w:sz w:val="22"/>
          <w:szCs w:val="22"/>
        </w:rPr>
      </w:pPr>
      <w:r xmlns:w="http://schemas.openxmlformats.org/wordprocessingml/2006/main" w:rsidRPr="00897244">
        <w:rPr>
          <w:rFonts w:ascii="Arial" w:hAnsi="Arial" w:cs="Arial"/>
          <w:color w:val="000000" w:themeColor="text1"/>
          <w:sz w:val="22"/>
          <w:szCs w:val="22"/>
          <w:lang w:val="es-ES"/>
        </w:rPr>
        <w:t xml:space="preserve">Likewise, </w:t>
      </w:r>
      <w:r xmlns:w="http://schemas.openxmlformats.org/wordprocessingml/2006/main" w:rsidR="00115F86" w:rsidRPr="00897244">
        <w:rPr>
          <w:rFonts w:ascii="Arial" w:hAnsi="Arial" w:cs="Arial"/>
          <w:color w:val="000000" w:themeColor="text1"/>
          <w:sz w:val="22"/>
          <w:szCs w:val="22"/>
        </w:rPr>
        <w:t xml:space="preserve">if the Client does not have international health insurance, the Agency recommends that it be purchased before the Services are provided.</w:t>
      </w:r>
    </w:p>
    <w:p w14:paraId="73114C54" w14:textId="744C3E4D" w:rsidR="00734289" w:rsidRPr="00897244" w:rsidRDefault="00A51433" w:rsidP="00543466">
      <w:pPr xmlns:w="http://schemas.openxmlformats.org/wordprocessingml/2006/main">
        <w:widowControl w:val="0"/>
        <w:tabs>
          <w:tab w:val="left" w:pos="488"/>
        </w:tabs>
        <w:autoSpaceDE w:val="0"/>
        <w:autoSpaceDN w:val="0"/>
        <w:spacing w:before="77"/>
        <w:jc w:val="both"/>
        <w:rPr>
          <w:rFonts w:ascii="Arial" w:hAnsi="Arial" w:cs="Arial"/>
          <w:b/>
          <w:bCs/>
          <w:color w:val="000000" w:themeColor="text1"/>
          <w:sz w:val="22"/>
          <w:szCs w:val="22"/>
          <w:lang w:val="es-ES"/>
        </w:rPr>
      </w:pPr>
      <w:r xmlns:w="http://schemas.openxmlformats.org/wordprocessingml/2006/main" w:rsidRPr="00897244">
        <w:rPr>
          <w:rFonts w:ascii="Arial" w:hAnsi="Arial" w:cs="Arial"/>
          <w:b/>
          <w:bCs/>
          <w:color w:val="000000" w:themeColor="text1"/>
          <w:sz w:val="22"/>
          <w:szCs w:val="22"/>
          <w:lang w:val="es-ES"/>
        </w:rPr>
        <w:t xml:space="preserve">13. Entry requirements to Peru and other responsibilities of the Client</w:t>
      </w:r>
    </w:p>
    <w:p w14:paraId="61B09B36" w14:textId="79AA1485" w:rsidR="00115F86" w:rsidRPr="00897244" w:rsidRDefault="00115F86" w:rsidP="00543466">
      <w:pPr xmlns:w="http://schemas.openxmlformats.org/wordprocessingml/2006/main">
        <w:spacing w:after="240"/>
        <w:jc w:val="both"/>
        <w:rPr>
          <w:rFonts w:ascii="Arial" w:hAnsi="Arial" w:cs="Arial"/>
          <w:color w:val="000000" w:themeColor="text1"/>
          <w:sz w:val="22"/>
          <w:szCs w:val="22"/>
        </w:rPr>
      </w:pPr>
      <w:r xmlns:w="http://schemas.openxmlformats.org/wordprocessingml/2006/main" w:rsidRPr="00897244">
        <w:rPr>
          <w:rFonts w:ascii="Arial" w:hAnsi="Arial" w:cs="Arial"/>
          <w:color w:val="000000" w:themeColor="text1"/>
          <w:sz w:val="22"/>
          <w:szCs w:val="22"/>
        </w:rPr>
        <w:br xmlns:w="http://schemas.openxmlformats.org/wordprocessingml/2006/main"/>
      </w:r>
      <w:r xmlns:w="http://schemas.openxmlformats.org/wordprocessingml/2006/main" w:rsidRPr="00897244">
        <w:rPr>
          <w:rFonts w:ascii="Arial" w:hAnsi="Arial" w:cs="Arial"/>
          <w:color w:val="000000" w:themeColor="text1"/>
          <w:sz w:val="22"/>
          <w:szCs w:val="22"/>
        </w:rPr>
        <w:t xml:space="preserve">The Client agrees to have a valid passport with at least six (6) months of validity counted from the return date of the trip and with at least three (3) blank pages to allow for visas, entry and exit stamps, etc.</w:t>
      </w:r>
    </w:p>
    <w:p w14:paraId="4F3F44E0" w14:textId="10D1CF35" w:rsidR="00115F86" w:rsidRPr="00897244" w:rsidRDefault="00115F86" w:rsidP="00543466">
      <w:pPr xmlns:w="http://schemas.openxmlformats.org/wordprocessingml/2006/main">
        <w:spacing w:after="240"/>
        <w:jc w:val="both"/>
        <w:rPr>
          <w:rFonts w:ascii="Arial" w:hAnsi="Arial" w:cs="Arial"/>
          <w:color w:val="000000" w:themeColor="text1"/>
          <w:sz w:val="22"/>
          <w:szCs w:val="22"/>
        </w:rPr>
      </w:pPr>
      <w:r xmlns:w="http://schemas.openxmlformats.org/wordprocessingml/2006/main" w:rsidRPr="00897244">
        <w:rPr>
          <w:rFonts w:ascii="Arial" w:hAnsi="Arial" w:cs="Arial"/>
          <w:color w:val="000000" w:themeColor="text1"/>
          <w:sz w:val="22"/>
          <w:szCs w:val="22"/>
        </w:rPr>
        <w:t xml:space="preserve">It </w:t>
      </w:r>
      <w:r xmlns:w="http://schemas.openxmlformats.org/wordprocessingml/2006/main" w:rsidR="00734289" w:rsidRPr="00897244">
        <w:rPr>
          <w:rFonts w:ascii="Arial" w:hAnsi="Arial" w:cs="Arial"/>
          <w:color w:val="000000" w:themeColor="text1"/>
          <w:sz w:val="22"/>
          <w:szCs w:val="22"/>
          <w:lang w:val="es-ES"/>
        </w:rPr>
        <w:t xml:space="preserve">is the Client's responsibility </w:t>
      </w:r>
      <w:r xmlns:w="http://schemas.openxmlformats.org/wordprocessingml/2006/main" w:rsidRPr="00897244">
        <w:rPr>
          <w:rFonts w:ascii="Arial" w:hAnsi="Arial" w:cs="Arial"/>
          <w:color w:val="000000" w:themeColor="text1"/>
          <w:sz w:val="22"/>
          <w:szCs w:val="22"/>
        </w:rPr>
        <w:t xml:space="preserve">to be up to date with their visas, health documents, vaccinations and insurance necessary to enter Peru.</w:t>
      </w:r>
    </w:p>
    <w:p w14:paraId="4942328C" w14:textId="27BADCBC" w:rsidR="00115F86" w:rsidRPr="00897244" w:rsidRDefault="00F55AA0" w:rsidP="00543466">
      <w:pPr xmlns:w="http://schemas.openxmlformats.org/wordprocessingml/2006/main">
        <w:spacing w:after="240"/>
        <w:jc w:val="both"/>
        <w:rPr>
          <w:rFonts w:ascii="Arial" w:hAnsi="Arial" w:cs="Arial"/>
          <w:color w:val="000000" w:themeColor="text1"/>
          <w:sz w:val="22"/>
          <w:szCs w:val="22"/>
        </w:rPr>
      </w:pPr>
      <w:r xmlns:w="http://schemas.openxmlformats.org/wordprocessingml/2006/main">
        <w:rPr>
          <w:rFonts w:ascii="Arial" w:hAnsi="Arial" w:cs="Arial"/>
          <w:color w:val="000000" w:themeColor="text1"/>
          <w:sz w:val="22"/>
          <w:szCs w:val="22"/>
        </w:rPr>
        <w:t xml:space="preserve">The Agency shall not be liable under any circumstances for any failure </w:t>
      </w:r>
      <w:r xmlns:w="http://schemas.openxmlformats.org/wordprocessingml/2006/main" w:rsidR="00C30160" w:rsidRPr="00897244">
        <w:rPr>
          <w:rFonts w:ascii="Arial" w:hAnsi="Arial" w:cs="Arial"/>
          <w:color w:val="000000" w:themeColor="text1"/>
          <w:sz w:val="22"/>
          <w:szCs w:val="22"/>
          <w:lang w:val="es-ES"/>
        </w:rPr>
        <w:t xml:space="preserve">or non-compliance </w:t>
      </w:r>
      <w:r xmlns:w="http://schemas.openxmlformats.org/wordprocessingml/2006/main" w:rsidR="00115F86" w:rsidRPr="00897244">
        <w:rPr>
          <w:rFonts w:ascii="Arial" w:hAnsi="Arial" w:cs="Arial"/>
          <w:color w:val="000000" w:themeColor="text1"/>
          <w:sz w:val="22"/>
          <w:szCs w:val="22"/>
        </w:rPr>
        <w:t xml:space="preserve">that the Client may incur in obtaining the aforementioned documents </w:t>
      </w:r>
      <w:r xmlns:w="http://schemas.openxmlformats.org/wordprocessingml/2006/main" w:rsidR="00C30160" w:rsidRPr="00897244">
        <w:rPr>
          <w:rFonts w:ascii="Arial" w:hAnsi="Arial" w:cs="Arial"/>
          <w:color w:val="000000" w:themeColor="text1"/>
          <w:sz w:val="22"/>
          <w:szCs w:val="22"/>
          <w:lang w:val="es-ES"/>
        </w:rPr>
        <w:t xml:space="preserve">, or any other entry requirement to Peru in accordance with current regulations </w:t>
      </w:r>
      <w:r xmlns:w="http://schemas.openxmlformats.org/wordprocessingml/2006/main" w:rsidR="00115F86" w:rsidRPr="00897244">
        <w:rPr>
          <w:rFonts w:ascii="Arial" w:hAnsi="Arial" w:cs="Arial"/>
          <w:color w:val="000000" w:themeColor="text1"/>
          <w:sz w:val="22"/>
          <w:szCs w:val="22"/>
        </w:rPr>
        <w:t xml:space="preserve">.</w:t>
      </w:r>
    </w:p>
    <w:p w14:paraId="1A0EE526" w14:textId="32693956" w:rsidR="00C30160" w:rsidRPr="008709D8" w:rsidRDefault="00C30160" w:rsidP="00543466">
      <w:pPr xmlns:w="http://schemas.openxmlformats.org/wordprocessingml/2006/main">
        <w:spacing w:after="240"/>
        <w:jc w:val="both"/>
        <w:rPr>
          <w:rFonts w:ascii="Arial" w:hAnsi="Arial" w:cs="Arial"/>
          <w:color w:val="000000" w:themeColor="text1"/>
          <w:sz w:val="22"/>
          <w:szCs w:val="22"/>
          <w:lang w:val="es-MX"/>
        </w:rPr>
      </w:pPr>
      <w:r xmlns:w="http://schemas.openxmlformats.org/wordprocessingml/2006/main" w:rsidRPr="00897244">
        <w:rPr>
          <w:rFonts w:ascii="Arial" w:hAnsi="Arial" w:cs="Arial"/>
          <w:color w:val="000000" w:themeColor="text1"/>
          <w:sz w:val="22"/>
          <w:szCs w:val="22"/>
        </w:rPr>
        <w:t xml:space="preserve">If the </w:t>
      </w:r>
      <w:r xmlns:w="http://schemas.openxmlformats.org/wordprocessingml/2006/main" w:rsidR="008709D8">
        <w:rPr>
          <w:rFonts w:ascii="Arial" w:hAnsi="Arial" w:cs="Arial"/>
          <w:color w:val="000000" w:themeColor="text1"/>
          <w:sz w:val="22"/>
          <w:szCs w:val="22"/>
          <w:lang w:val="es-MX"/>
        </w:rPr>
        <w:t xml:space="preserve">Client </w:t>
      </w:r>
      <w:r xmlns:w="http://schemas.openxmlformats.org/wordprocessingml/2006/main" w:rsidRPr="00897244">
        <w:rPr>
          <w:rFonts w:ascii="Arial" w:hAnsi="Arial" w:cs="Arial"/>
          <w:color w:val="000000" w:themeColor="text1"/>
          <w:sz w:val="22"/>
          <w:szCs w:val="22"/>
        </w:rPr>
        <w:t xml:space="preserve">does not have the required permits and, as a result, cannot travel, it will be considered a No-Show </w:t>
      </w:r>
      <w:r xmlns:w="http://schemas.openxmlformats.org/wordprocessingml/2006/main" w:rsidR="008709D8">
        <w:rPr>
          <w:rFonts w:ascii="Arial" w:hAnsi="Arial" w:cs="Arial"/>
          <w:color w:val="000000" w:themeColor="text1"/>
          <w:sz w:val="22"/>
          <w:szCs w:val="22"/>
          <w:lang w:val="es-MX"/>
        </w:rPr>
        <w:t xml:space="preserve">and no refund will apply to the contracted Services.</w:t>
      </w:r>
    </w:p>
    <w:p w14:paraId="0B99F14A" w14:textId="09738B90" w:rsidR="00115F86" w:rsidRPr="00897244" w:rsidRDefault="00115F86" w:rsidP="00543466">
      <w:pPr xmlns:w="http://schemas.openxmlformats.org/wordprocessingml/2006/main">
        <w:pStyle w:val="NormalWeb"/>
        <w:spacing w:before="0" w:beforeAutospacing="0" w:after="0" w:afterAutospacing="0"/>
        <w:ind w:right="4"/>
        <w:jc w:val="both"/>
        <w:rPr>
          <w:rFonts w:ascii="Arial" w:hAnsi="Arial" w:cs="Arial"/>
          <w:color w:val="000000" w:themeColor="text1"/>
          <w:sz w:val="22"/>
          <w:szCs w:val="22"/>
        </w:rPr>
      </w:pPr>
      <w:r xmlns:w="http://schemas.openxmlformats.org/wordprocessingml/2006/main" w:rsidRPr="00897244">
        <w:rPr>
          <w:rFonts w:ascii="Arial" w:hAnsi="Arial" w:cs="Arial"/>
          <w:color w:val="000000" w:themeColor="text1"/>
          <w:sz w:val="22"/>
          <w:szCs w:val="22"/>
        </w:rPr>
        <w:t xml:space="preserve">The Client accepts and acknowledges that The Agency is under no obligation to inform them of the requirements necessary to enter Peru, as the Services do not provide immigration advice. Any information provided by The Agency regarding visas, vaccinations, climate, recommended clothing, etc., will be given in good </w:t>
      </w:r>
      <w:proofErr xmlns:w="http://schemas.openxmlformats.org/wordprocessingml/2006/main" w:type="gramStart"/>
      <w:r xmlns:w="http://schemas.openxmlformats.org/wordprocessingml/2006/main" w:rsidR="00C30160" w:rsidRPr="00897244">
        <w:rPr>
          <w:rFonts w:ascii="Arial" w:hAnsi="Arial" w:cs="Arial"/>
          <w:color w:val="000000" w:themeColor="text1"/>
          <w:sz w:val="22"/>
          <w:szCs w:val="22"/>
        </w:rPr>
        <w:t xml:space="preserve">faith </w:t>
      </w:r>
      <w:proofErr xmlns:w="http://schemas.openxmlformats.org/wordprocessingml/2006/main" w:type="gramEnd"/>
      <w:r xmlns:w="http://schemas.openxmlformats.org/wordprocessingml/2006/main" w:rsidR="00C30160" w:rsidRPr="00897244">
        <w:rPr>
          <w:rFonts w:ascii="Arial" w:hAnsi="Arial" w:cs="Arial"/>
          <w:color w:val="000000" w:themeColor="text1"/>
          <w:sz w:val="22"/>
          <w:szCs w:val="22"/>
        </w:rPr>
        <w:t xml:space="preserve">but without any liability on the part of the company.</w:t>
      </w:r>
    </w:p>
    <w:p w14:paraId="14486CC4" w14:textId="77777777" w:rsidR="00C30160" w:rsidRPr="00897244" w:rsidRDefault="00C30160" w:rsidP="00543466">
      <w:pPr>
        <w:pStyle w:val="NormalWeb"/>
        <w:spacing w:before="0" w:beforeAutospacing="0" w:after="0" w:afterAutospacing="0"/>
        <w:ind w:right="4"/>
        <w:jc w:val="both"/>
        <w:rPr>
          <w:rFonts w:ascii="Arial" w:hAnsi="Arial" w:cs="Arial"/>
          <w:color w:val="000000" w:themeColor="text1"/>
          <w:sz w:val="22"/>
          <w:szCs w:val="22"/>
        </w:rPr>
      </w:pPr>
    </w:p>
    <w:p w14:paraId="2BCA61DA" w14:textId="4D248888" w:rsidR="00115F86" w:rsidRPr="00897244" w:rsidRDefault="00115F86" w:rsidP="00543466">
      <w:pPr xmlns:w="http://schemas.openxmlformats.org/wordprocessingml/2006/main">
        <w:spacing w:after="240"/>
        <w:jc w:val="both"/>
        <w:rPr>
          <w:rFonts w:ascii="Arial" w:hAnsi="Arial" w:cs="Arial"/>
          <w:color w:val="000000" w:themeColor="text1"/>
          <w:sz w:val="22"/>
          <w:szCs w:val="22"/>
        </w:rPr>
      </w:pPr>
      <w:r xmlns:w="http://schemas.openxmlformats.org/wordprocessingml/2006/main" w:rsidRPr="00897244">
        <w:rPr>
          <w:rFonts w:ascii="Arial" w:hAnsi="Arial" w:cs="Arial"/>
          <w:color w:val="000000" w:themeColor="text1"/>
          <w:sz w:val="22"/>
          <w:szCs w:val="22"/>
        </w:rPr>
        <w:lastRenderedPageBreak xmlns:w="http://schemas.openxmlformats.org/wordprocessingml/2006/main"/>
      </w:r>
      <w:r xmlns:w="http://schemas.openxmlformats.org/wordprocessingml/2006/main" w:rsidRPr="00897244">
        <w:rPr>
          <w:rFonts w:ascii="Arial" w:hAnsi="Arial" w:cs="Arial"/>
          <w:color w:val="000000" w:themeColor="text1"/>
          <w:sz w:val="22"/>
          <w:szCs w:val="22"/>
        </w:rPr>
        <w:t xml:space="preserve">The Client agrees to carry with them at all times the documentation provided by </w:t>
      </w:r>
      <w:r xmlns:w="http://schemas.openxmlformats.org/wordprocessingml/2006/main" w:rsidR="00F55AA0">
        <w:rPr>
          <w:rFonts w:ascii="Arial" w:hAnsi="Arial" w:cs="Arial"/>
          <w:color w:val="000000" w:themeColor="text1"/>
          <w:sz w:val="22"/>
          <w:szCs w:val="22"/>
        </w:rPr>
        <w:t xml:space="preserve">the Agency that is essential for the Services to be provided properly. This documentation includes, but is not limited to, personal documents, accommodation and service </w:t>
      </w:r>
      <w:r xmlns:w="http://schemas.openxmlformats.org/wordprocessingml/2006/main" w:rsidR="006973FB" w:rsidRPr="00897244">
        <w:rPr>
          <w:rFonts w:ascii="Arial" w:hAnsi="Arial" w:cs="Arial"/>
          <w:color w:val="000000" w:themeColor="text1"/>
          <w:sz w:val="22"/>
          <w:szCs w:val="22"/>
          <w:lang w:val="es-ES"/>
        </w:rPr>
        <w:t xml:space="preserve">confirmations </w:t>
      </w:r>
      <w:r xmlns:w="http://schemas.openxmlformats.org/wordprocessingml/2006/main" w:rsidRPr="00897244">
        <w:rPr>
          <w:rFonts w:ascii="Arial" w:hAnsi="Arial" w:cs="Arial"/>
          <w:color w:val="000000" w:themeColor="text1"/>
          <w:sz w:val="22"/>
          <w:szCs w:val="22"/>
        </w:rPr>
        <w:t xml:space="preserve">, tickets, plane tickets, train tickets, or other means of transportation, and, in general, any document essential for the proper performance of the Services.</w:t>
      </w:r>
    </w:p>
    <w:p w14:paraId="0E18A3FE" w14:textId="6837EB97" w:rsidR="00115F86" w:rsidRPr="008709D8" w:rsidRDefault="00115F86" w:rsidP="00543466">
      <w:pPr xmlns:w="http://schemas.openxmlformats.org/wordprocessingml/2006/main">
        <w:spacing w:after="240"/>
        <w:jc w:val="both"/>
        <w:rPr>
          <w:rFonts w:ascii="Arial" w:hAnsi="Arial" w:cs="Arial"/>
          <w:color w:val="000000" w:themeColor="text1"/>
          <w:sz w:val="22"/>
          <w:szCs w:val="22"/>
        </w:rPr>
      </w:pPr>
      <w:r xmlns:w="http://schemas.openxmlformats.org/wordprocessingml/2006/main" w:rsidRPr="00897244">
        <w:rPr>
          <w:rFonts w:ascii="Arial" w:hAnsi="Arial" w:cs="Arial"/>
          <w:color w:val="000000" w:themeColor="text1"/>
          <w:sz w:val="22"/>
          <w:szCs w:val="22"/>
        </w:rPr>
        <w:t xml:space="preserve">The Client undertakes and is solely responsible for arriving on time at the departure locations indicated in the Itinerary, and therefore the Agency will not be liable for any loss, damage, or event caused as a result of failure to comply with this obligation.</w:t>
      </w:r>
    </w:p>
    <w:p w14:paraId="66FC8B85" w14:textId="2EC679BB" w:rsidR="00CC2397" w:rsidRPr="00897244" w:rsidRDefault="00A51433" w:rsidP="00543466">
      <w:pPr xmlns:w="http://schemas.openxmlformats.org/wordprocessingml/2006/main">
        <w:spacing w:after="240"/>
        <w:jc w:val="both"/>
        <w:rPr>
          <w:rFonts w:ascii="Arial" w:hAnsi="Arial" w:cs="Arial"/>
          <w:i/>
          <w:iCs/>
          <w:color w:val="000000" w:themeColor="text1"/>
          <w:sz w:val="22"/>
          <w:szCs w:val="22"/>
          <w:lang w:val="es-ES"/>
        </w:rPr>
      </w:pPr>
      <w:r xmlns:w="http://schemas.openxmlformats.org/wordprocessingml/2006/main" w:rsidRPr="008709D8">
        <w:rPr>
          <w:rFonts w:ascii="Arial" w:hAnsi="Arial" w:cs="Arial"/>
          <w:b/>
          <w:bCs/>
          <w:color w:val="000000" w:themeColor="text1"/>
          <w:sz w:val="22"/>
          <w:szCs w:val="22"/>
          <w:lang w:val="es-ES"/>
        </w:rPr>
        <w:t xml:space="preserve">14. Responsibility of the Client and the Agency</w:t>
      </w:r>
    </w:p>
    <w:p w14:paraId="3DD67ACA" w14:textId="10A9943A" w:rsidR="00CC2397" w:rsidRPr="00897244" w:rsidRDefault="00CC2397" w:rsidP="00543466">
      <w:pPr xmlns:w="http://schemas.openxmlformats.org/wordprocessingml/2006/main">
        <w:spacing w:after="240"/>
        <w:jc w:val="both"/>
        <w:rPr>
          <w:rFonts w:ascii="Arial" w:hAnsi="Arial" w:cs="Arial"/>
          <w:color w:val="000000" w:themeColor="text1"/>
          <w:sz w:val="22"/>
          <w:szCs w:val="22"/>
          <w:lang w:val="es-ES"/>
        </w:rPr>
      </w:pPr>
      <w:r xmlns:w="http://schemas.openxmlformats.org/wordprocessingml/2006/main" w:rsidRPr="00897244">
        <w:rPr>
          <w:rFonts w:ascii="Arial" w:hAnsi="Arial" w:cs="Arial"/>
          <w:color w:val="000000" w:themeColor="text1"/>
          <w:sz w:val="22"/>
          <w:szCs w:val="22"/>
          <w:lang w:val="es-ES"/>
        </w:rPr>
        <w:t xml:space="preserve">It is the Client's responsibility </w:t>
      </w:r>
      <w:proofErr xmlns:w="http://schemas.openxmlformats.org/wordprocessingml/2006/main" w:type="spellStart"/>
      <w:r xmlns:w="http://schemas.openxmlformats.org/wordprocessingml/2006/main" w:rsidRPr="00897244">
        <w:rPr>
          <w:rFonts w:ascii="Arial" w:hAnsi="Arial" w:cs="Arial"/>
          <w:color w:val="000000" w:themeColor="text1"/>
          <w:sz w:val="22"/>
          <w:szCs w:val="22"/>
        </w:rPr>
        <w:t xml:space="preserve">to </w:t>
      </w:r>
      <w:proofErr xmlns:w="http://schemas.openxmlformats.org/wordprocessingml/2006/main" w:type="spellEnd"/>
      <w:r xmlns:w="http://schemas.openxmlformats.org/wordprocessingml/2006/main" w:rsidRPr="00897244">
        <w:rPr>
          <w:rFonts w:ascii="Arial" w:hAnsi="Arial" w:cs="Arial"/>
          <w:color w:val="000000" w:themeColor="text1"/>
          <w:sz w:val="22"/>
          <w:szCs w:val="22"/>
          <w:lang w:val="es-ES"/>
        </w:rPr>
        <w:t xml:space="preserve">provide </w:t>
      </w:r>
      <w:r xmlns:w="http://schemas.openxmlformats.org/wordprocessingml/2006/main" w:rsidRPr="00897244">
        <w:rPr>
          <w:rFonts w:ascii="Arial" w:hAnsi="Arial" w:cs="Arial"/>
          <w:color w:val="000000" w:themeColor="text1"/>
          <w:sz w:val="22"/>
          <w:szCs w:val="22"/>
          <w:lang w:val="es-ES"/>
        </w:rPr>
        <w:t xml:space="preserve">the Agency with the </w:t>
      </w:r>
      <w:r xmlns:w="http://schemas.openxmlformats.org/wordprocessingml/2006/main" w:rsidRPr="00897244">
        <w:rPr>
          <w:rFonts w:ascii="Arial" w:hAnsi="Arial" w:cs="Arial"/>
          <w:color w:val="000000" w:themeColor="text1"/>
          <w:sz w:val="22"/>
          <w:szCs w:val="22"/>
          <w:lang w:val="es-ES"/>
        </w:rPr>
        <w:t xml:space="preserve">requested </w:t>
      </w:r>
      <w:r xmlns:w="http://schemas.openxmlformats.org/wordprocessingml/2006/main" w:rsidRPr="00897244">
        <w:rPr>
          <w:rFonts w:ascii="Arial" w:hAnsi="Arial" w:cs="Arial"/>
          <w:color w:val="000000" w:themeColor="text1"/>
          <w:sz w:val="22"/>
          <w:szCs w:val="22"/>
        </w:rPr>
        <w:t xml:space="preserve">information in a timely manner </w:t>
      </w:r>
      <w:r xmlns:w="http://schemas.openxmlformats.org/wordprocessingml/2006/main" w:rsidRPr="00897244">
        <w:rPr>
          <w:rFonts w:ascii="Arial" w:hAnsi="Arial" w:cs="Arial"/>
          <w:color w:val="000000" w:themeColor="text1"/>
          <w:sz w:val="22"/>
          <w:szCs w:val="22"/>
        </w:rPr>
        <w:t xml:space="preserve">, </w:t>
      </w:r>
      <w:r xmlns:w="http://schemas.openxmlformats.org/wordprocessingml/2006/main" w:rsidRPr="00897244">
        <w:rPr>
          <w:rFonts w:ascii="Arial" w:hAnsi="Arial" w:cs="Arial"/>
          <w:color w:val="000000" w:themeColor="text1"/>
          <w:sz w:val="22"/>
          <w:szCs w:val="22"/>
          <w:lang w:val="es-ES"/>
        </w:rPr>
        <w:t xml:space="preserve">according </w:t>
      </w:r>
      <w:r xmlns:w="http://schemas.openxmlformats.org/wordprocessingml/2006/main" w:rsidRPr="00897244">
        <w:rPr>
          <w:rFonts w:ascii="Arial" w:hAnsi="Arial" w:cs="Arial"/>
          <w:color w:val="000000" w:themeColor="text1"/>
          <w:sz w:val="22"/>
          <w:szCs w:val="22"/>
        </w:rPr>
        <w:t xml:space="preserve">to the deadlines established in the travel proposal. </w:t>
      </w:r>
      <w:r xmlns:w="http://schemas.openxmlformats.org/wordprocessingml/2006/main" w:rsidRPr="00897244">
        <w:rPr>
          <w:rFonts w:ascii="Arial" w:hAnsi="Arial" w:cs="Arial"/>
          <w:color w:val="000000" w:themeColor="text1"/>
          <w:sz w:val="22"/>
          <w:szCs w:val="22"/>
          <w:lang w:val="es-ES"/>
        </w:rPr>
        <w:t xml:space="preserve">This information includes, but is not limited to: passport copies, allergies and intolerances, preferred accommodation type, information on international and/or domestic flights purchased directly by the Client, among others.</w:t>
      </w:r>
    </w:p>
    <w:p w14:paraId="1FA4A182" w14:textId="54C8F645" w:rsidR="00CC2397" w:rsidRPr="00897244" w:rsidRDefault="00CC2397" w:rsidP="00543466">
      <w:pPr xmlns:w="http://schemas.openxmlformats.org/wordprocessingml/2006/main">
        <w:spacing w:after="240"/>
        <w:jc w:val="both"/>
        <w:rPr>
          <w:rFonts w:ascii="Arial" w:hAnsi="Arial" w:cs="Arial"/>
          <w:color w:val="000000" w:themeColor="text1"/>
          <w:sz w:val="22"/>
          <w:szCs w:val="22"/>
        </w:rPr>
      </w:pPr>
      <w:r xmlns:w="http://schemas.openxmlformats.org/wordprocessingml/2006/main" w:rsidRPr="00897244">
        <w:rPr>
          <w:rFonts w:ascii="Arial" w:hAnsi="Arial" w:cs="Arial"/>
          <w:color w:val="000000" w:themeColor="text1"/>
          <w:sz w:val="22"/>
          <w:szCs w:val="22"/>
          <w:lang w:val="es-ES"/>
        </w:rPr>
        <w:t xml:space="preserve">In the event that the Client fails to send this information in a timely manner </w:t>
      </w:r>
      <w:r xmlns:w="http://schemas.openxmlformats.org/wordprocessingml/2006/main" w:rsidRPr="00897244">
        <w:rPr>
          <w:rFonts w:ascii="Arial" w:hAnsi="Arial" w:cs="Arial"/>
          <w:color w:val="000000" w:themeColor="text1"/>
          <w:sz w:val="22"/>
          <w:szCs w:val="22"/>
        </w:rPr>
        <w:t xml:space="preserve">, </w:t>
      </w:r>
      <w:r xmlns:w="http://schemas.openxmlformats.org/wordprocessingml/2006/main" w:rsidR="00F55AA0">
        <w:rPr>
          <w:rFonts w:ascii="Arial" w:hAnsi="Arial" w:cs="Arial"/>
          <w:color w:val="000000" w:themeColor="text1"/>
          <w:sz w:val="22"/>
          <w:szCs w:val="22"/>
          <w:lang w:val="es-ES"/>
        </w:rPr>
        <w:t xml:space="preserve">The Agency</w:t>
      </w:r>
      <w:r xmlns:w="http://schemas.openxmlformats.org/wordprocessingml/2006/main" w:rsidRPr="00897244">
        <w:rPr>
          <w:rFonts w:ascii="Arial" w:hAnsi="Arial" w:cs="Arial"/>
          <w:color w:val="000000" w:themeColor="text1"/>
          <w:sz w:val="22"/>
          <w:szCs w:val="22"/>
        </w:rPr>
        <w:t xml:space="preserve"> </w:t>
      </w:r>
      <w:r xmlns:w="http://schemas.openxmlformats.org/wordprocessingml/2006/main" w:rsidRPr="00897244">
        <w:rPr>
          <w:rFonts w:ascii="Arial" w:hAnsi="Arial" w:cs="Arial"/>
          <w:color w:val="000000" w:themeColor="text1"/>
          <w:sz w:val="22"/>
          <w:szCs w:val="22"/>
          <w:lang w:val="es-ES"/>
        </w:rPr>
        <w:t xml:space="preserve">will not be able to</w:t>
      </w:r>
      <w:r xmlns:w="http://schemas.openxmlformats.org/wordprocessingml/2006/main" w:rsidRPr="00897244">
        <w:rPr>
          <w:rFonts w:ascii="Arial" w:hAnsi="Arial" w:cs="Arial"/>
          <w:color w:val="000000" w:themeColor="text1"/>
          <w:sz w:val="22"/>
          <w:szCs w:val="22"/>
        </w:rPr>
        <w:t xml:space="preserve"> </w:t>
      </w:r>
      <w:proofErr xmlns:w="http://schemas.openxmlformats.org/wordprocessingml/2006/main" w:type="spellStart"/>
      <w:r xmlns:w="http://schemas.openxmlformats.org/wordprocessingml/2006/main" w:rsidRPr="00897244">
        <w:rPr>
          <w:rFonts w:ascii="Arial" w:hAnsi="Arial" w:cs="Arial"/>
          <w:color w:val="000000" w:themeColor="text1"/>
          <w:sz w:val="22"/>
          <w:szCs w:val="22"/>
        </w:rPr>
        <w:t xml:space="preserve">Purchase </w:t>
      </w:r>
      <w:proofErr xmlns:w="http://schemas.openxmlformats.org/wordprocessingml/2006/main" w:type="spellEnd"/>
      <w:r xmlns:w="http://schemas.openxmlformats.org/wordprocessingml/2006/main" w:rsidRPr="00897244">
        <w:rPr>
          <w:rFonts w:ascii="Arial" w:hAnsi="Arial" w:cs="Arial"/>
          <w:color w:val="000000" w:themeColor="text1"/>
          <w:sz w:val="22"/>
          <w:szCs w:val="22"/>
        </w:rPr>
        <w:t xml:space="preserve">tickets or </w:t>
      </w:r>
      <w:proofErr xmlns:w="http://schemas.openxmlformats.org/wordprocessingml/2006/main" w:type="spellStart"/>
      <w:r xmlns:w="http://schemas.openxmlformats.org/wordprocessingml/2006/main" w:rsidRPr="00897244">
        <w:rPr>
          <w:rFonts w:ascii="Arial" w:hAnsi="Arial" w:cs="Arial"/>
          <w:color w:val="000000" w:themeColor="text1"/>
          <w:sz w:val="22"/>
          <w:szCs w:val="22"/>
        </w:rPr>
        <w:t xml:space="preserve">reserve </w:t>
      </w:r>
      <w:proofErr xmlns:w="http://schemas.openxmlformats.org/wordprocessingml/2006/main" w:type="spellEnd"/>
      <w:r xmlns:w="http://schemas.openxmlformats.org/wordprocessingml/2006/main" w:rsidRPr="00897244">
        <w:rPr>
          <w:rFonts w:ascii="Arial" w:hAnsi="Arial" w:cs="Arial"/>
          <w:color w:val="000000" w:themeColor="text1"/>
          <w:sz w:val="22"/>
          <w:szCs w:val="22"/>
          <w:lang w:val="es-ES"/>
        </w:rPr>
        <w:t xml:space="preserve">any of </w:t>
      </w:r>
      <w:r xmlns:w="http://schemas.openxmlformats.org/wordprocessingml/2006/main" w:rsidRPr="00897244">
        <w:rPr>
          <w:rFonts w:ascii="Arial" w:hAnsi="Arial" w:cs="Arial"/>
          <w:color w:val="000000" w:themeColor="text1"/>
          <w:sz w:val="22"/>
          <w:szCs w:val="22"/>
        </w:rPr>
        <w:t xml:space="preserve">the corresponding services that </w:t>
      </w:r>
      <w:r xmlns:w="http://schemas.openxmlformats.org/wordprocessingml/2006/main" w:rsidRPr="00897244">
        <w:rPr>
          <w:rFonts w:ascii="Arial" w:hAnsi="Arial" w:cs="Arial"/>
          <w:color w:val="000000" w:themeColor="text1"/>
          <w:sz w:val="22"/>
          <w:szCs w:val="22"/>
          <w:lang w:val="es-ES"/>
        </w:rPr>
        <w:t xml:space="preserve">may be included in the Services, as these </w:t>
      </w:r>
      <w:r xmlns:w="http://schemas.openxmlformats.org/wordprocessingml/2006/main" w:rsidRPr="00897244">
        <w:rPr>
          <w:rFonts w:ascii="Arial" w:hAnsi="Arial" w:cs="Arial"/>
          <w:color w:val="000000" w:themeColor="text1"/>
          <w:sz w:val="22"/>
          <w:szCs w:val="22"/>
        </w:rPr>
        <w:t xml:space="preserve">necessarily require the passenger's </w:t>
      </w:r>
      <w:r xmlns:w="http://schemas.openxmlformats.org/wordprocessingml/2006/main" w:rsidRPr="00897244">
        <w:rPr>
          <w:rFonts w:ascii="Arial" w:hAnsi="Arial" w:cs="Arial"/>
          <w:color w:val="000000" w:themeColor="text1"/>
          <w:sz w:val="22"/>
          <w:szCs w:val="22"/>
          <w:lang w:val="es-ES"/>
        </w:rPr>
        <w:t xml:space="preserve">personal information </w:t>
      </w:r>
      <w:r xmlns:w="http://schemas.openxmlformats.org/wordprocessingml/2006/main" w:rsidRPr="00897244">
        <w:rPr>
          <w:rFonts w:ascii="Arial" w:hAnsi="Arial" w:cs="Arial"/>
          <w:color w:val="000000" w:themeColor="text1"/>
          <w:sz w:val="22"/>
          <w:szCs w:val="22"/>
        </w:rPr>
        <w:t xml:space="preserve">. If the time limits are not met, the contracted services will be subject to availability </w:t>
      </w:r>
      <w:r xmlns:w="http://schemas.openxmlformats.org/wordprocessingml/2006/main" w:rsidRPr="00897244">
        <w:rPr>
          <w:rFonts w:ascii="Arial" w:hAnsi="Arial" w:cs="Arial"/>
          <w:color w:val="000000" w:themeColor="text1"/>
          <w:sz w:val="22"/>
          <w:szCs w:val="22"/>
          <w:lang w:val="es-ES"/>
        </w:rPr>
        <w:t xml:space="preserve">, </w:t>
      </w:r>
      <w:r xmlns:w="http://schemas.openxmlformats.org/wordprocessingml/2006/main" w:rsidRPr="00897244">
        <w:rPr>
          <w:rFonts w:ascii="Arial" w:hAnsi="Arial" w:cs="Arial"/>
          <w:color w:val="000000" w:themeColor="text1"/>
          <w:sz w:val="22"/>
          <w:szCs w:val="22"/>
          <w:lang w:val="es-ES"/>
        </w:rPr>
        <w:t xml:space="preserve">with no option to claim or any type of refund if such availability is no longer available.</w:t>
      </w:r>
      <w:r xmlns:w="http://schemas.openxmlformats.org/wordprocessingml/2006/main" w:rsidRPr="00897244">
        <w:rPr>
          <w:rFonts w:ascii="Arial" w:hAnsi="Arial" w:cs="Arial"/>
          <w:color w:val="000000" w:themeColor="text1"/>
          <w:sz w:val="22"/>
          <w:szCs w:val="22"/>
        </w:rPr>
        <w:t xml:space="preserve"> </w:t>
      </w:r>
    </w:p>
    <w:p w14:paraId="6257F8CD" w14:textId="6963403F" w:rsidR="00115F86" w:rsidRPr="00897244" w:rsidRDefault="00115F86" w:rsidP="00543466">
      <w:pPr xmlns:w="http://schemas.openxmlformats.org/wordprocessingml/2006/main">
        <w:spacing w:after="240"/>
        <w:jc w:val="both"/>
        <w:rPr>
          <w:rFonts w:ascii="Arial" w:hAnsi="Arial" w:cs="Arial"/>
          <w:b/>
          <w:bCs/>
          <w:color w:val="000000" w:themeColor="text1"/>
          <w:sz w:val="22"/>
          <w:szCs w:val="22"/>
          <w:lang w:val="es-ES"/>
        </w:rPr>
      </w:pPr>
      <w:r xmlns:w="http://schemas.openxmlformats.org/wordprocessingml/2006/main" w:rsidRPr="00897244">
        <w:rPr>
          <w:rFonts w:ascii="Arial" w:hAnsi="Arial" w:cs="Arial"/>
          <w:color w:val="000000" w:themeColor="text1"/>
          <w:sz w:val="22"/>
          <w:szCs w:val="22"/>
        </w:rPr>
        <w:t xml:space="preserve">The Client represents and agrees that it is responsible for all types of losses and damages, </w:t>
      </w:r>
      <w:proofErr xmlns:w="http://schemas.openxmlformats.org/wordprocessingml/2006/main" w:type="gramStart"/>
      <w:r xmlns:w="http://schemas.openxmlformats.org/wordprocessingml/2006/main" w:rsidRPr="00897244">
        <w:rPr>
          <w:rFonts w:ascii="Arial" w:hAnsi="Arial" w:cs="Arial"/>
          <w:color w:val="000000" w:themeColor="text1"/>
          <w:sz w:val="22"/>
          <w:szCs w:val="22"/>
        </w:rPr>
        <w:t xml:space="preserve">including </w:t>
      </w:r>
      <w:proofErr xmlns:w="http://schemas.openxmlformats.org/wordprocessingml/2006/main" w:type="gramEnd"/>
      <w:r xmlns:w="http://schemas.openxmlformats.org/wordprocessingml/2006/main" w:rsidRPr="00897244">
        <w:rPr>
          <w:rFonts w:ascii="Arial" w:hAnsi="Arial" w:cs="Arial"/>
          <w:color w:val="000000" w:themeColor="text1"/>
          <w:sz w:val="22"/>
          <w:szCs w:val="22"/>
        </w:rPr>
        <w:t xml:space="preserve">but not limited to any consequential damages or loss of profits, that may be caused during the provision of the Services to other Clients, Suppliers, and, in general, to any third party.</w:t>
      </w:r>
    </w:p>
    <w:p w14:paraId="63F0ACC8" w14:textId="5C48B5C8" w:rsidR="00115F86" w:rsidRPr="00897244" w:rsidRDefault="00115F86" w:rsidP="00543466">
      <w:pPr xmlns:w="http://schemas.openxmlformats.org/wordprocessingml/2006/main">
        <w:spacing w:after="240"/>
        <w:jc w:val="both"/>
        <w:rPr>
          <w:rFonts w:ascii="Arial" w:hAnsi="Arial" w:cs="Arial"/>
          <w:color w:val="000000" w:themeColor="text1"/>
          <w:sz w:val="22"/>
          <w:szCs w:val="22"/>
        </w:rPr>
      </w:pPr>
      <w:r xmlns:w="http://schemas.openxmlformats.org/wordprocessingml/2006/main" w:rsidRPr="00897244">
        <w:rPr>
          <w:rFonts w:ascii="Arial" w:hAnsi="Arial" w:cs="Arial"/>
          <w:color w:val="000000" w:themeColor="text1"/>
          <w:sz w:val="22"/>
          <w:szCs w:val="22"/>
        </w:rPr>
        <w:t xml:space="preserve">Consequently, the Client shall hold The Agency, its directors, employees and shareholders harmless from any claim, complaint, lawsuit, judicial or extrajudicial measure within or outside the process (including, but not limited to, precautionary measures) or investigation before any jurisdiction, whether civil, criminal, administrative, regulatory or arbitration, that may be presented by any Administrative Authority or by any person in the event that the Client finds himself in any of the situations described in the previous paragraph.</w:t>
      </w:r>
    </w:p>
    <w:p w14:paraId="23216C78" w14:textId="711F49F5" w:rsidR="00115F86" w:rsidRPr="00897244" w:rsidRDefault="00115F86" w:rsidP="00543466">
      <w:pPr xmlns:w="http://schemas.openxmlformats.org/wordprocessingml/2006/main">
        <w:spacing w:after="240"/>
        <w:jc w:val="both"/>
        <w:rPr>
          <w:rFonts w:ascii="Arial" w:hAnsi="Arial" w:cs="Arial"/>
          <w:color w:val="000000" w:themeColor="text1"/>
          <w:sz w:val="22"/>
          <w:szCs w:val="22"/>
        </w:rPr>
      </w:pPr>
      <w:r xmlns:w="http://schemas.openxmlformats.org/wordprocessingml/2006/main" w:rsidRPr="00897244">
        <w:rPr>
          <w:rFonts w:ascii="Arial" w:hAnsi="Arial" w:cs="Arial"/>
          <w:color w:val="000000" w:themeColor="text1"/>
          <w:sz w:val="22"/>
          <w:szCs w:val="22"/>
        </w:rPr>
        <w:t xml:space="preserve">Likewise, the Client is obligated to assume the </w:t>
      </w:r>
      <w:r xmlns:w="http://schemas.openxmlformats.org/wordprocessingml/2006/main" w:rsidR="00CC2397" w:rsidRPr="00897244">
        <w:rPr>
          <w:rFonts w:ascii="Arial" w:hAnsi="Arial" w:cs="Arial"/>
          <w:color w:val="000000" w:themeColor="text1"/>
          <w:sz w:val="22"/>
          <w:szCs w:val="22"/>
          <w:lang w:val="es-ES"/>
        </w:rPr>
        <w:t xml:space="preserve">costs </w:t>
      </w:r>
      <w:r xmlns:w="http://schemas.openxmlformats.org/wordprocessingml/2006/main" w:rsidRPr="00897244">
        <w:rPr>
          <w:rFonts w:ascii="Arial" w:hAnsi="Arial" w:cs="Arial"/>
          <w:color w:val="000000" w:themeColor="text1"/>
          <w:sz w:val="22"/>
          <w:szCs w:val="22"/>
        </w:rPr>
        <w:t xml:space="preserve">and expenses required by the respective trials, claims, complaints, processes, measures and investigations, including the fees of professional attorneys.</w:t>
      </w:r>
    </w:p>
    <w:p w14:paraId="544AFC14" w14:textId="037176BA" w:rsidR="00115F86" w:rsidRPr="00897244" w:rsidRDefault="00115F86" w:rsidP="00543466">
      <w:pPr xmlns:w="http://schemas.openxmlformats.org/wordprocessingml/2006/main">
        <w:spacing w:after="240"/>
        <w:jc w:val="both"/>
        <w:rPr>
          <w:rFonts w:ascii="Arial" w:hAnsi="Arial" w:cs="Arial"/>
          <w:color w:val="000000" w:themeColor="text1"/>
          <w:sz w:val="22"/>
          <w:szCs w:val="22"/>
        </w:rPr>
      </w:pPr>
      <w:r xmlns:w="http://schemas.openxmlformats.org/wordprocessingml/2006/main" w:rsidRPr="00897244">
        <w:rPr>
          <w:rFonts w:ascii="Arial" w:hAnsi="Arial" w:cs="Arial"/>
          <w:color w:val="000000" w:themeColor="text1"/>
          <w:sz w:val="22"/>
          <w:szCs w:val="22"/>
        </w:rPr>
        <w:t xml:space="preserve">Consequently, the Client must directly assume the costs, expenses, and damages described above, or, where applicable, immediately reimburse the amounts assumed by the Agency for such items.</w:t>
      </w:r>
    </w:p>
    <w:p w14:paraId="29BFB884" w14:textId="763A285A" w:rsidR="008709D8" w:rsidRDefault="00115F86" w:rsidP="00543466">
      <w:pPr xmlns:w="http://schemas.openxmlformats.org/wordprocessingml/2006/main">
        <w:spacing w:after="240"/>
        <w:jc w:val="both"/>
        <w:rPr>
          <w:rFonts w:ascii="Arial" w:hAnsi="Arial" w:cs="Arial"/>
          <w:color w:val="000000" w:themeColor="text1"/>
          <w:sz w:val="22"/>
          <w:szCs w:val="22"/>
        </w:rPr>
      </w:pPr>
      <w:r xmlns:w="http://schemas.openxmlformats.org/wordprocessingml/2006/main" w:rsidRPr="00897244">
        <w:rPr>
          <w:rFonts w:ascii="Arial" w:hAnsi="Arial" w:cs="Arial"/>
          <w:color w:val="000000" w:themeColor="text1"/>
          <w:sz w:val="22"/>
          <w:szCs w:val="22"/>
        </w:rPr>
        <w:t xml:space="preserve">Likewise, within the scope of the Services, Clients declare that they know and accept that The Agency is not engaged in the provision of any of the services provided by the Suppliers, and therefore the Client waives any type of claim against The Agency, its directors, employees and shareholders, regarding the services that the Suppliers provide as part of the Itinerary.</w:t>
      </w:r>
    </w:p>
    <w:p w14:paraId="07CB00FC" w14:textId="7E6791B7" w:rsidR="00115F86" w:rsidRPr="008709D8" w:rsidRDefault="00115F86" w:rsidP="00543466">
      <w:pPr xmlns:w="http://schemas.openxmlformats.org/wordprocessingml/2006/main">
        <w:spacing w:after="240"/>
        <w:jc w:val="both"/>
        <w:rPr>
          <w:rFonts w:ascii="Arial" w:hAnsi="Arial" w:cs="Arial"/>
          <w:color w:val="000000" w:themeColor="text1"/>
          <w:sz w:val="22"/>
          <w:szCs w:val="22"/>
          <w:lang w:val="es-MX"/>
        </w:rPr>
      </w:pPr>
      <w:r xmlns:w="http://schemas.openxmlformats.org/wordprocessingml/2006/main" w:rsidRPr="00897244">
        <w:rPr>
          <w:rFonts w:ascii="Arial" w:hAnsi="Arial" w:cs="Arial"/>
          <w:color w:val="000000" w:themeColor="text1"/>
          <w:sz w:val="22"/>
          <w:szCs w:val="22"/>
        </w:rPr>
        <w:lastRenderedPageBreak xmlns:w="http://schemas.openxmlformats.org/wordprocessingml/2006/main"/>
      </w:r>
      <w:r xmlns:w="http://schemas.openxmlformats.org/wordprocessingml/2006/main" w:rsidRPr="00897244">
        <w:rPr>
          <w:rFonts w:ascii="Arial" w:hAnsi="Arial" w:cs="Arial"/>
          <w:color w:val="000000" w:themeColor="text1"/>
          <w:sz w:val="22"/>
          <w:szCs w:val="22"/>
        </w:rPr>
        <w:t xml:space="preserve">Without prejudice to the foregoing, the Client declares and accepts that </w:t>
      </w:r>
      <w:r xmlns:w="http://schemas.openxmlformats.org/wordprocessingml/2006/main" w:rsidR="00F55AA0">
        <w:rPr>
          <w:rFonts w:ascii="Arial" w:hAnsi="Arial" w:cs="Arial"/>
          <w:color w:val="000000" w:themeColor="text1"/>
          <w:sz w:val="22"/>
          <w:szCs w:val="22"/>
        </w:rPr>
        <w:t xml:space="preserve">the Agency shall not be liable under any circumstances for any damages that the Client may suffer if he or she voluntarily places himself or herself in risky situations </w:t>
      </w:r>
      <w:r xmlns:w="http://schemas.openxmlformats.org/wordprocessingml/2006/main" w:rsidR="008709D8">
        <w:rPr>
          <w:rFonts w:ascii="Arial" w:hAnsi="Arial" w:cs="Arial"/>
          <w:color w:val="000000" w:themeColor="text1"/>
          <w:sz w:val="22"/>
          <w:szCs w:val="22"/>
          <w:lang w:val="es-MX"/>
        </w:rPr>
        <w:t xml:space="preserve">.</w:t>
      </w:r>
    </w:p>
    <w:p w14:paraId="11F16F29" w14:textId="4F367C63" w:rsidR="00115F86" w:rsidRPr="00897244" w:rsidRDefault="00115F86" w:rsidP="00543466">
      <w:pPr xmlns:w="http://schemas.openxmlformats.org/wordprocessingml/2006/main">
        <w:spacing w:after="240"/>
        <w:jc w:val="both"/>
        <w:rPr>
          <w:rFonts w:ascii="Arial" w:hAnsi="Arial" w:cs="Arial"/>
          <w:color w:val="000000" w:themeColor="text1"/>
          <w:sz w:val="22"/>
          <w:szCs w:val="22"/>
        </w:rPr>
      </w:pPr>
      <w:r xmlns:w="http://schemas.openxmlformats.org/wordprocessingml/2006/main" w:rsidRPr="00897244">
        <w:rPr>
          <w:rFonts w:ascii="Arial" w:hAnsi="Arial" w:cs="Arial"/>
          <w:color w:val="000000" w:themeColor="text1"/>
          <w:sz w:val="22"/>
          <w:szCs w:val="22"/>
        </w:rPr>
        <w:t xml:space="preserve">The Client also accepts and declares that the Agency is not obligated to repair any damage caused by an act of God or force majeure, by a third party's act, or by the negligence of the party affected. The Client also accepts and declares that the Agency will not be liable for late, defective, or partial performance of the Services resulting from an act of God or force majeure.</w:t>
      </w:r>
    </w:p>
    <w:p w14:paraId="11FF61C2" w14:textId="0D560F18" w:rsidR="008B52E2" w:rsidRDefault="009B6803" w:rsidP="00543466">
      <w:pPr xmlns:w="http://schemas.openxmlformats.org/wordprocessingml/2006/main">
        <w:spacing w:after="240"/>
        <w:jc w:val="both"/>
        <w:rPr>
          <w:rFonts w:ascii="Arial" w:hAnsi="Arial" w:cs="Arial"/>
          <w:color w:val="000000" w:themeColor="text1"/>
          <w:sz w:val="22"/>
          <w:szCs w:val="22"/>
        </w:rPr>
      </w:pPr>
      <w:r xmlns:w="http://schemas.openxmlformats.org/wordprocessingml/2006/main" w:rsidRPr="00897244">
        <w:rPr>
          <w:rFonts w:ascii="Arial" w:hAnsi="Arial" w:cs="Arial"/>
          <w:b/>
          <w:bCs/>
          <w:color w:val="000000" w:themeColor="text1"/>
          <w:sz w:val="22"/>
          <w:szCs w:val="22"/>
          <w:lang w:val="es-ES"/>
        </w:rPr>
        <w:t xml:space="preserve">15. </w:t>
      </w:r>
      <w:r xmlns:w="http://schemas.openxmlformats.org/wordprocessingml/2006/main" w:rsidR="00115F86" w:rsidRPr="00897244">
        <w:rPr>
          <w:rFonts w:ascii="Arial" w:hAnsi="Arial" w:cs="Arial"/>
          <w:b/>
          <w:bCs/>
          <w:color w:val="000000" w:themeColor="text1"/>
          <w:sz w:val="22"/>
          <w:szCs w:val="22"/>
        </w:rPr>
        <w:t xml:space="preserve">Privacy and personal data</w:t>
      </w:r>
    </w:p>
    <w:p w14:paraId="7642206E" w14:textId="02AF5B2C" w:rsidR="00115F86" w:rsidRPr="00897244" w:rsidRDefault="00F55AA0" w:rsidP="00543466">
      <w:pPr xmlns:w="http://schemas.openxmlformats.org/wordprocessingml/2006/main">
        <w:spacing w:after="240"/>
        <w:jc w:val="both"/>
        <w:rPr>
          <w:rFonts w:ascii="Arial" w:hAnsi="Arial" w:cs="Arial"/>
          <w:color w:val="000000" w:themeColor="text1"/>
          <w:sz w:val="22"/>
          <w:szCs w:val="22"/>
        </w:rPr>
      </w:pPr>
      <w:r xmlns:w="http://schemas.openxmlformats.org/wordprocessingml/2006/main">
        <w:rPr>
          <w:rFonts w:ascii="Arial" w:hAnsi="Arial" w:cs="Arial"/>
          <w:color w:val="000000" w:themeColor="text1"/>
          <w:sz w:val="22"/>
          <w:szCs w:val="22"/>
        </w:rPr>
        <w:t xml:space="preserve">The Agency undertakes to treat the personal data provided by the Client confidentially and exclusively for the provision of the Services, with all the legal and security guarantees imposed by Law </w:t>
      </w:r>
      <w:proofErr xmlns:w="http://schemas.openxmlformats.org/wordprocessingml/2006/main" w:type="spellStart"/>
      <w:r xmlns:w="http://schemas.openxmlformats.org/wordprocessingml/2006/main" w:rsidR="00115F86" w:rsidRPr="00897244">
        <w:rPr>
          <w:rFonts w:ascii="Arial" w:hAnsi="Arial" w:cs="Arial"/>
          <w:color w:val="000000" w:themeColor="text1"/>
          <w:sz w:val="22"/>
          <w:szCs w:val="22"/>
        </w:rPr>
        <w:t xml:space="preserve">No. </w:t>
      </w:r>
      <w:proofErr xmlns:w="http://schemas.openxmlformats.org/wordprocessingml/2006/main" w:type="spellEnd"/>
      <w:r xmlns:w="http://schemas.openxmlformats.org/wordprocessingml/2006/main" w:rsidR="00115F86" w:rsidRPr="00897244">
        <w:rPr>
          <w:rFonts w:ascii="Arial" w:hAnsi="Arial" w:cs="Arial"/>
          <w:color w:val="000000" w:themeColor="text1"/>
          <w:sz w:val="22"/>
          <w:szCs w:val="22"/>
        </w:rPr>
        <w:t xml:space="preserve">29733, the Personal Data Protection Law, and its respective Regulations.</w:t>
      </w:r>
    </w:p>
    <w:p w14:paraId="61E30010" w14:textId="7187A9D5" w:rsidR="00115F86" w:rsidRPr="00897244" w:rsidRDefault="00115F86" w:rsidP="00543466">
      <w:pPr xmlns:w="http://schemas.openxmlformats.org/wordprocessingml/2006/main">
        <w:spacing w:after="240"/>
        <w:jc w:val="both"/>
        <w:rPr>
          <w:rFonts w:ascii="Arial" w:hAnsi="Arial" w:cs="Arial"/>
          <w:color w:val="000000" w:themeColor="text1"/>
          <w:sz w:val="22"/>
          <w:szCs w:val="22"/>
        </w:rPr>
      </w:pPr>
      <w:r xmlns:w="http://schemas.openxmlformats.org/wordprocessingml/2006/main" w:rsidRPr="00897244">
        <w:rPr>
          <w:rFonts w:ascii="Arial" w:hAnsi="Arial" w:cs="Arial"/>
          <w:color w:val="000000" w:themeColor="text1"/>
          <w:sz w:val="22"/>
          <w:szCs w:val="22"/>
        </w:rPr>
        <w:t xml:space="preserve">If the User wishes to exercise the rights contemplated in the Personal Data Protection Law and its respective Regulations, they must send an email to sales@titicacatrips.com</w:t>
      </w:r>
    </w:p>
    <w:p w14:paraId="5C86596D" w14:textId="4400BF79" w:rsidR="00115F86" w:rsidRPr="00897244" w:rsidRDefault="00F55AA0" w:rsidP="00543466">
      <w:pPr xmlns:w="http://schemas.openxmlformats.org/wordprocessingml/2006/main">
        <w:spacing w:after="240"/>
        <w:jc w:val="both"/>
        <w:rPr>
          <w:rFonts w:ascii="Arial" w:hAnsi="Arial" w:cs="Arial"/>
          <w:color w:val="000000" w:themeColor="text1"/>
          <w:sz w:val="22"/>
          <w:szCs w:val="22"/>
        </w:rPr>
      </w:pPr>
      <w:r xmlns:w="http://schemas.openxmlformats.org/wordprocessingml/2006/main">
        <w:rPr>
          <w:rFonts w:ascii="Arial" w:hAnsi="Arial" w:cs="Arial"/>
          <w:color w:val="000000" w:themeColor="text1"/>
          <w:sz w:val="22"/>
          <w:szCs w:val="22"/>
        </w:rPr>
        <w:t xml:space="preserve">The Agency undertakes not to transfer, sell, or share the data with third parties without the Client's prior, express, and written consent.</w:t>
      </w:r>
    </w:p>
    <w:p w14:paraId="2BF65EC3" w14:textId="259E35C2" w:rsidR="008B52E2" w:rsidRDefault="009B6803" w:rsidP="00543466">
      <w:pPr xmlns:w="http://schemas.openxmlformats.org/wordprocessingml/2006/main">
        <w:spacing w:after="240"/>
        <w:jc w:val="both"/>
        <w:rPr>
          <w:rFonts w:ascii="Arial" w:hAnsi="Arial" w:cs="Arial"/>
          <w:color w:val="000000" w:themeColor="text1"/>
          <w:sz w:val="22"/>
          <w:szCs w:val="22"/>
        </w:rPr>
      </w:pPr>
      <w:r xmlns:w="http://schemas.openxmlformats.org/wordprocessingml/2006/main" w:rsidRPr="00897244">
        <w:rPr>
          <w:rFonts w:ascii="Arial" w:hAnsi="Arial" w:cs="Arial"/>
          <w:b/>
          <w:bCs/>
          <w:color w:val="000000" w:themeColor="text1"/>
          <w:sz w:val="22"/>
          <w:szCs w:val="22"/>
          <w:lang w:val="es-ES"/>
        </w:rPr>
        <w:t xml:space="preserve">16. </w:t>
      </w:r>
      <w:r xmlns:w="http://schemas.openxmlformats.org/wordprocessingml/2006/main" w:rsidR="00115F86" w:rsidRPr="00897244">
        <w:rPr>
          <w:rFonts w:ascii="Arial" w:hAnsi="Arial" w:cs="Arial"/>
          <w:b/>
          <w:bCs/>
          <w:color w:val="000000" w:themeColor="text1"/>
          <w:sz w:val="22"/>
          <w:szCs w:val="22"/>
        </w:rPr>
        <w:t xml:space="preserve">Integrity of the terms and conditions</w:t>
      </w:r>
    </w:p>
    <w:p w14:paraId="07721C63" w14:textId="0A7C47BB" w:rsidR="00115F86" w:rsidRPr="00897244" w:rsidRDefault="00115F86" w:rsidP="00543466">
      <w:pPr xmlns:w="http://schemas.openxmlformats.org/wordprocessingml/2006/main">
        <w:spacing w:after="240"/>
        <w:jc w:val="both"/>
        <w:rPr>
          <w:rFonts w:ascii="Arial" w:hAnsi="Arial" w:cs="Arial"/>
          <w:color w:val="000000" w:themeColor="text1"/>
          <w:sz w:val="22"/>
          <w:szCs w:val="22"/>
        </w:rPr>
      </w:pPr>
      <w:r xmlns:w="http://schemas.openxmlformats.org/wordprocessingml/2006/main" w:rsidRPr="00897244">
        <w:rPr>
          <w:rFonts w:ascii="Arial" w:hAnsi="Arial" w:cs="Arial"/>
          <w:color w:val="000000" w:themeColor="text1"/>
          <w:sz w:val="22"/>
          <w:szCs w:val="22"/>
        </w:rPr>
        <w:t xml:space="preserve">These Terms and Conditions supersede all prior or contemporaneous communications and/or agreements (oral, written, or electronic) between the Client and the Agency. If any provision of these Terms and Conditions is found to be invalid, the invalidity will be enforced to the minimum extent necessary to ensure that the remaining provisions remain enforceable. Failure by the Agency or the Client to exercise their rights and powers under these Terms and Conditions will not be deemed a waiver of their continued enjoyment of these rights and powers or of any other rights and powers provided herein.</w:t>
      </w:r>
    </w:p>
    <w:p w14:paraId="7BFE7DC8" w14:textId="1A1A71B2" w:rsidR="008B52E2" w:rsidRPr="001D4CCB" w:rsidRDefault="009B6803" w:rsidP="00543466">
      <w:pPr xmlns:w="http://schemas.openxmlformats.org/wordprocessingml/2006/main">
        <w:spacing w:after="240"/>
        <w:jc w:val="both"/>
        <w:rPr>
          <w:rFonts w:ascii="Arial" w:hAnsi="Arial" w:cs="Arial"/>
          <w:b/>
          <w:bCs/>
          <w:color w:val="000000" w:themeColor="text1"/>
          <w:sz w:val="22"/>
          <w:szCs w:val="22"/>
          <w:lang w:val="es-MX"/>
        </w:rPr>
      </w:pPr>
      <w:r xmlns:w="http://schemas.openxmlformats.org/wordprocessingml/2006/main" w:rsidRPr="00897244">
        <w:rPr>
          <w:rFonts w:ascii="Arial" w:hAnsi="Arial" w:cs="Arial"/>
          <w:b/>
          <w:bCs/>
          <w:color w:val="000000" w:themeColor="text1"/>
          <w:sz w:val="22"/>
          <w:szCs w:val="22"/>
          <w:lang w:val="es-ES"/>
        </w:rPr>
        <w:t xml:space="preserve">17. </w:t>
      </w:r>
      <w:r xmlns:w="http://schemas.openxmlformats.org/wordprocessingml/2006/main" w:rsidR="001D4CCB">
        <w:rPr>
          <w:rFonts w:ascii="Arial" w:hAnsi="Arial" w:cs="Arial"/>
          <w:b/>
          <w:bCs/>
          <w:color w:val="000000" w:themeColor="text1"/>
          <w:sz w:val="22"/>
          <w:szCs w:val="22"/>
          <w:lang w:val="es-MX"/>
        </w:rPr>
        <w:t xml:space="preserve">Assignment</w:t>
      </w:r>
    </w:p>
    <w:p w14:paraId="3FB7B79D" w14:textId="77235B6B" w:rsidR="00115F86" w:rsidRPr="008B52E2" w:rsidRDefault="00115F86" w:rsidP="00543466">
      <w:pPr xmlns:w="http://schemas.openxmlformats.org/wordprocessingml/2006/main">
        <w:spacing w:after="240"/>
        <w:jc w:val="both"/>
        <w:rPr>
          <w:rFonts w:ascii="Arial" w:hAnsi="Arial" w:cs="Arial"/>
          <w:b/>
          <w:bCs/>
          <w:color w:val="000000" w:themeColor="text1"/>
          <w:sz w:val="22"/>
          <w:szCs w:val="22"/>
        </w:rPr>
      </w:pPr>
      <w:r xmlns:w="http://schemas.openxmlformats.org/wordprocessingml/2006/main" w:rsidRPr="00897244">
        <w:rPr>
          <w:rFonts w:ascii="Arial" w:hAnsi="Arial" w:cs="Arial"/>
          <w:color w:val="000000" w:themeColor="text1"/>
          <w:sz w:val="22"/>
          <w:szCs w:val="22"/>
        </w:rPr>
        <w:t xml:space="preserve">The Terms and Conditions are personal and may not be assigned or transferred to third parties without the prior written consent of the Agency.</w:t>
      </w:r>
    </w:p>
    <w:p w14:paraId="060BDDFA" w14:textId="6A9850A0" w:rsidR="00115F86" w:rsidRPr="00897244" w:rsidRDefault="00F55AA0" w:rsidP="00543466">
      <w:pPr xmlns:w="http://schemas.openxmlformats.org/wordprocessingml/2006/main">
        <w:spacing w:after="240"/>
        <w:jc w:val="both"/>
        <w:rPr>
          <w:rFonts w:ascii="Arial" w:hAnsi="Arial" w:cs="Arial"/>
          <w:color w:val="000000" w:themeColor="text1"/>
          <w:sz w:val="22"/>
          <w:szCs w:val="22"/>
        </w:rPr>
      </w:pPr>
      <w:r xmlns:w="http://schemas.openxmlformats.org/wordprocessingml/2006/main">
        <w:rPr>
          <w:rFonts w:ascii="Arial" w:hAnsi="Arial" w:cs="Arial"/>
          <w:color w:val="000000" w:themeColor="text1"/>
          <w:sz w:val="22"/>
          <w:szCs w:val="22"/>
        </w:rPr>
        <w:t xml:space="preserve">The Agency may assign, transfer, or delegate any of its rights and obligations without the Client's prior consent. Clients hereby agree and authorize in advance any possible assignment of the Agency's contractual position to any third party.</w:t>
      </w:r>
    </w:p>
    <w:p w14:paraId="65DCD028" w14:textId="77777777" w:rsidR="008B52E2" w:rsidRDefault="009B6803" w:rsidP="008B52E2">
      <w:pPr xmlns:w="http://schemas.openxmlformats.org/wordprocessingml/2006/main">
        <w:rPr>
          <w:rFonts w:ascii="Arial" w:hAnsi="Arial" w:cs="Arial"/>
          <w:b/>
          <w:bCs/>
          <w:color w:val="000000" w:themeColor="text1"/>
          <w:sz w:val="22"/>
          <w:szCs w:val="22"/>
        </w:rPr>
      </w:pPr>
      <w:r xmlns:w="http://schemas.openxmlformats.org/wordprocessingml/2006/main" w:rsidRPr="00897244">
        <w:rPr>
          <w:rFonts w:ascii="Arial" w:hAnsi="Arial" w:cs="Arial"/>
          <w:b/>
          <w:bCs/>
          <w:color w:val="000000" w:themeColor="text1"/>
          <w:sz w:val="22"/>
          <w:szCs w:val="22"/>
          <w:lang w:val="es-ES"/>
        </w:rPr>
        <w:t xml:space="preserve">18. </w:t>
      </w:r>
      <w:r xmlns:w="http://schemas.openxmlformats.org/wordprocessingml/2006/main" w:rsidR="00115F86" w:rsidRPr="00897244">
        <w:rPr>
          <w:rFonts w:ascii="Arial" w:hAnsi="Arial" w:cs="Arial"/>
          <w:b/>
          <w:bCs/>
          <w:color w:val="000000" w:themeColor="text1"/>
          <w:sz w:val="22"/>
          <w:szCs w:val="22"/>
        </w:rPr>
        <w:t xml:space="preserve">Applicable law and jurisdiction</w:t>
      </w:r>
    </w:p>
    <w:p w14:paraId="104F6E6E" w14:textId="0942E1CB" w:rsidR="00115F86" w:rsidRPr="00897244" w:rsidRDefault="00115F86" w:rsidP="008B52E2">
      <w:pPr xmlns:w="http://schemas.openxmlformats.org/wordprocessingml/2006/main">
        <w:jc w:val="both"/>
        <w:rPr>
          <w:rFonts w:ascii="Arial" w:hAnsi="Arial" w:cs="Arial"/>
          <w:color w:val="000000" w:themeColor="text1"/>
          <w:sz w:val="22"/>
          <w:szCs w:val="22"/>
        </w:rPr>
      </w:pPr>
      <w:r xmlns:w="http://schemas.openxmlformats.org/wordprocessingml/2006/main" w:rsidRPr="00897244">
        <w:rPr>
          <w:rFonts w:ascii="Arial" w:hAnsi="Arial" w:cs="Arial"/>
          <w:color w:val="000000" w:themeColor="text1"/>
          <w:sz w:val="22"/>
          <w:szCs w:val="22"/>
        </w:rPr>
        <w:br xmlns:w="http://schemas.openxmlformats.org/wordprocessingml/2006/main"/>
      </w:r>
      <w:r xmlns:w="http://schemas.openxmlformats.org/wordprocessingml/2006/main" w:rsidRPr="00897244">
        <w:rPr>
          <w:rFonts w:ascii="Arial" w:hAnsi="Arial" w:cs="Arial"/>
          <w:color w:val="000000" w:themeColor="text1"/>
          <w:sz w:val="22"/>
          <w:szCs w:val="22"/>
        </w:rPr>
        <w:t xml:space="preserve">These Terms and Conditions shall be governed by the laws applicable in the Republic of Peru. Any dispute arising from these Terms and Conditions, their existence, validity, interpretation, scope, or enforcement, shall be subject to the jurisdiction of the courts and judges of the Lima District Court.</w:t>
      </w:r>
    </w:p>
    <w:p w14:paraId="4E284CA7" w14:textId="76A33A05" w:rsidR="00115F86" w:rsidRPr="00897244" w:rsidRDefault="00115F86" w:rsidP="00543466">
      <w:pPr>
        <w:jc w:val="both"/>
        <w:rPr>
          <w:rFonts w:ascii="Arial" w:hAnsi="Arial" w:cs="Arial"/>
          <w:color w:val="000000" w:themeColor="text1"/>
          <w:sz w:val="22"/>
          <w:szCs w:val="22"/>
        </w:rPr>
      </w:pPr>
    </w:p>
    <w:sectPr w:rsidR="00115F86" w:rsidRPr="0089724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5AD06" w14:textId="77777777" w:rsidR="00051B0D" w:rsidRDefault="00051B0D" w:rsidP="00CC2397">
      <w:r>
        <w:separator/>
      </w:r>
    </w:p>
  </w:endnote>
  <w:endnote w:type="continuationSeparator" w:id="0">
    <w:p w14:paraId="10DFF6C9" w14:textId="77777777" w:rsidR="00051B0D" w:rsidRDefault="00051B0D" w:rsidP="00CC2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7FF76" w14:textId="77777777" w:rsidR="00281B9B" w:rsidRDefault="00281B9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337501736"/>
      <w:docPartObj>
        <w:docPartGallery w:val="Page Numbers (Bottom of Page)"/>
        <w:docPartUnique/>
      </w:docPartObj>
    </w:sdtPr>
    <w:sdtEndPr>
      <w:rPr>
        <w:noProof/>
      </w:rPr>
    </w:sdtEndPr>
    <w:sdtContent>
      <w:p w14:paraId="21BFA4D0" w14:textId="44FF1D2A" w:rsidR="00281B9B" w:rsidRPr="00281B9B" w:rsidRDefault="00281B9B">
        <w:pPr xmlns:w="http://schemas.openxmlformats.org/wordprocessingml/2006/main">
          <w:pStyle w:val="Piedepgina"/>
          <w:jc w:val="right"/>
          <w:rPr>
            <w:rFonts w:ascii="Arial" w:hAnsi="Arial" w:cs="Arial"/>
            <w:sz w:val="16"/>
            <w:szCs w:val="16"/>
          </w:rPr>
        </w:pPr>
        <w:r xmlns:w="http://schemas.openxmlformats.org/wordprocessingml/2006/main" w:rsidRPr="00281B9B">
          <w:rPr>
            <w:rFonts w:ascii="Arial" w:hAnsi="Arial" w:cs="Arial"/>
            <w:sz w:val="16"/>
            <w:szCs w:val="16"/>
          </w:rPr>
          <w:fldChar xmlns:w="http://schemas.openxmlformats.org/wordprocessingml/2006/main" w:fldCharType="begin"/>
        </w:r>
        <w:r xmlns:w="http://schemas.openxmlformats.org/wordprocessingml/2006/main" w:rsidRPr="00281B9B">
          <w:rPr>
            <w:rFonts w:ascii="Arial" w:hAnsi="Arial" w:cs="Arial"/>
            <w:sz w:val="16"/>
            <w:szCs w:val="16"/>
          </w:rPr>
          <w:instrText xmlns:w="http://schemas.openxmlformats.org/wordprocessingml/2006/main" xml:space="preserve"> PAGE   \* MERGEFORMAT </w:instrText>
        </w:r>
        <w:r xmlns:w="http://schemas.openxmlformats.org/wordprocessingml/2006/main" w:rsidRPr="00281B9B">
          <w:rPr>
            <w:rFonts w:ascii="Arial" w:hAnsi="Arial" w:cs="Arial"/>
            <w:sz w:val="16"/>
            <w:szCs w:val="16"/>
          </w:rPr>
          <w:fldChar xmlns:w="http://schemas.openxmlformats.org/wordprocessingml/2006/main" w:fldCharType="separate"/>
        </w:r>
        <w:r xmlns:w="http://schemas.openxmlformats.org/wordprocessingml/2006/main" w:rsidRPr="00281B9B">
          <w:rPr>
            <w:rFonts w:ascii="Arial" w:hAnsi="Arial" w:cs="Arial"/>
            <w:noProof/>
            <w:sz w:val="16"/>
            <w:szCs w:val="16"/>
          </w:rPr>
          <w:t xml:space="preserve">2</w:t>
        </w:r>
        <w:r xmlns:w="http://schemas.openxmlformats.org/wordprocessingml/2006/main" w:rsidRPr="00281B9B">
          <w:rPr>
            <w:rFonts w:ascii="Arial" w:hAnsi="Arial" w:cs="Arial"/>
            <w:noProof/>
            <w:sz w:val="16"/>
            <w:szCs w:val="16"/>
          </w:rPr>
          <w:fldChar xmlns:w="http://schemas.openxmlformats.org/wordprocessingml/2006/main" w:fldCharType="end"/>
        </w:r>
      </w:p>
    </w:sdtContent>
  </w:sdt>
  <w:p w14:paraId="223E67F7" w14:textId="77777777" w:rsidR="00281B9B" w:rsidRDefault="00281B9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0C308" w14:textId="77777777" w:rsidR="00281B9B" w:rsidRDefault="00281B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232BF" w14:textId="77777777" w:rsidR="00051B0D" w:rsidRDefault="00051B0D" w:rsidP="00CC2397">
      <w:r>
        <w:separator/>
      </w:r>
    </w:p>
  </w:footnote>
  <w:footnote w:type="continuationSeparator" w:id="0">
    <w:p w14:paraId="478E405B" w14:textId="77777777" w:rsidR="00051B0D" w:rsidRDefault="00051B0D" w:rsidP="00CC2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C8BA4" w14:textId="77777777" w:rsidR="00281B9B" w:rsidRDefault="00281B9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BF7F7" w14:textId="77777777" w:rsidR="00281B9B" w:rsidRDefault="00281B9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1903C" w14:textId="77777777" w:rsidR="00281B9B" w:rsidRDefault="00281B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35BD7"/>
    <w:multiLevelType w:val="hybridMultilevel"/>
    <w:tmpl w:val="0596B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B1E06"/>
    <w:multiLevelType w:val="hybridMultilevel"/>
    <w:tmpl w:val="18DCF546"/>
    <w:lvl w:ilvl="0" w:tplc="1D5A6128">
      <w:start w:val="3"/>
      <w:numFmt w:val="decimal"/>
      <w:lvlText w:val="%1."/>
      <w:lvlJc w:val="left"/>
      <w:pPr>
        <w:ind w:left="351" w:hanging="248"/>
      </w:pPr>
      <w:rPr>
        <w:rFonts w:ascii="Tahoma" w:eastAsia="Tahoma" w:hAnsi="Tahoma" w:cs="Tahoma" w:hint="default"/>
        <w:b/>
        <w:bCs/>
        <w:color w:val="B28531"/>
        <w:w w:val="91"/>
        <w:sz w:val="23"/>
        <w:szCs w:val="23"/>
        <w:lang w:val="es-ES" w:eastAsia="en-US" w:bidi="ar-SA"/>
      </w:rPr>
    </w:lvl>
    <w:lvl w:ilvl="1" w:tplc="9F2A87CA">
      <w:numFmt w:val="bullet"/>
      <w:lvlText w:val="•"/>
      <w:lvlJc w:val="left"/>
      <w:pPr>
        <w:ind w:left="1093" w:hanging="270"/>
      </w:pPr>
      <w:rPr>
        <w:rFonts w:ascii="Arial MT" w:eastAsia="Arial MT" w:hAnsi="Arial MT" w:cs="Arial MT" w:hint="default"/>
        <w:w w:val="100"/>
        <w:sz w:val="24"/>
        <w:szCs w:val="24"/>
        <w:lang w:val="es-ES" w:eastAsia="en-US" w:bidi="ar-SA"/>
      </w:rPr>
    </w:lvl>
    <w:lvl w:ilvl="2" w:tplc="B610180A">
      <w:numFmt w:val="bullet"/>
      <w:lvlText w:val="•"/>
      <w:lvlJc w:val="left"/>
      <w:pPr>
        <w:ind w:left="2006" w:hanging="270"/>
      </w:pPr>
      <w:rPr>
        <w:rFonts w:hint="default"/>
        <w:lang w:val="es-ES" w:eastAsia="en-US" w:bidi="ar-SA"/>
      </w:rPr>
    </w:lvl>
    <w:lvl w:ilvl="3" w:tplc="989C36DA">
      <w:numFmt w:val="bullet"/>
      <w:lvlText w:val="•"/>
      <w:lvlJc w:val="left"/>
      <w:pPr>
        <w:ind w:left="2913" w:hanging="270"/>
      </w:pPr>
      <w:rPr>
        <w:rFonts w:hint="default"/>
        <w:lang w:val="es-ES" w:eastAsia="en-US" w:bidi="ar-SA"/>
      </w:rPr>
    </w:lvl>
    <w:lvl w:ilvl="4" w:tplc="D64E0030">
      <w:numFmt w:val="bullet"/>
      <w:lvlText w:val="•"/>
      <w:lvlJc w:val="left"/>
      <w:pPr>
        <w:ind w:left="3820" w:hanging="270"/>
      </w:pPr>
      <w:rPr>
        <w:rFonts w:hint="default"/>
        <w:lang w:val="es-ES" w:eastAsia="en-US" w:bidi="ar-SA"/>
      </w:rPr>
    </w:lvl>
    <w:lvl w:ilvl="5" w:tplc="689ED1D8">
      <w:numFmt w:val="bullet"/>
      <w:lvlText w:val="•"/>
      <w:lvlJc w:val="left"/>
      <w:pPr>
        <w:ind w:left="4726" w:hanging="270"/>
      </w:pPr>
      <w:rPr>
        <w:rFonts w:hint="default"/>
        <w:lang w:val="es-ES" w:eastAsia="en-US" w:bidi="ar-SA"/>
      </w:rPr>
    </w:lvl>
    <w:lvl w:ilvl="6" w:tplc="D31A4A7C">
      <w:numFmt w:val="bullet"/>
      <w:lvlText w:val="•"/>
      <w:lvlJc w:val="left"/>
      <w:pPr>
        <w:ind w:left="5633" w:hanging="270"/>
      </w:pPr>
      <w:rPr>
        <w:rFonts w:hint="default"/>
        <w:lang w:val="es-ES" w:eastAsia="en-US" w:bidi="ar-SA"/>
      </w:rPr>
    </w:lvl>
    <w:lvl w:ilvl="7" w:tplc="D8B2C934">
      <w:numFmt w:val="bullet"/>
      <w:lvlText w:val="•"/>
      <w:lvlJc w:val="left"/>
      <w:pPr>
        <w:ind w:left="6540" w:hanging="270"/>
      </w:pPr>
      <w:rPr>
        <w:rFonts w:hint="default"/>
        <w:lang w:val="es-ES" w:eastAsia="en-US" w:bidi="ar-SA"/>
      </w:rPr>
    </w:lvl>
    <w:lvl w:ilvl="8" w:tplc="86EA3B86">
      <w:numFmt w:val="bullet"/>
      <w:lvlText w:val="•"/>
      <w:lvlJc w:val="left"/>
      <w:pPr>
        <w:ind w:left="7446" w:hanging="270"/>
      </w:pPr>
      <w:rPr>
        <w:rFonts w:hint="default"/>
        <w:lang w:val="es-ES" w:eastAsia="en-US" w:bidi="ar-SA"/>
      </w:rPr>
    </w:lvl>
  </w:abstractNum>
  <w:abstractNum w:abstractNumId="2" w15:restartNumberingAfterBreak="0">
    <w:nsid w:val="1746077F"/>
    <w:multiLevelType w:val="multilevel"/>
    <w:tmpl w:val="A934B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A829AB"/>
    <w:multiLevelType w:val="multilevel"/>
    <w:tmpl w:val="965A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155D8C"/>
    <w:multiLevelType w:val="multilevel"/>
    <w:tmpl w:val="3C1EC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296F37"/>
    <w:multiLevelType w:val="hybridMultilevel"/>
    <w:tmpl w:val="D430C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8C7382"/>
    <w:multiLevelType w:val="multilevel"/>
    <w:tmpl w:val="1042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1B2335"/>
    <w:multiLevelType w:val="hybridMultilevel"/>
    <w:tmpl w:val="69E054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7C111C"/>
    <w:multiLevelType w:val="multilevel"/>
    <w:tmpl w:val="063EB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831CBE"/>
    <w:multiLevelType w:val="multilevel"/>
    <w:tmpl w:val="B8B2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B80490"/>
    <w:multiLevelType w:val="multilevel"/>
    <w:tmpl w:val="5254C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59243F"/>
    <w:multiLevelType w:val="multilevel"/>
    <w:tmpl w:val="5BBA6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3A44A5"/>
    <w:multiLevelType w:val="multilevel"/>
    <w:tmpl w:val="3C4CA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7E5E63"/>
    <w:multiLevelType w:val="hybridMultilevel"/>
    <w:tmpl w:val="18DCF546"/>
    <w:lvl w:ilvl="0" w:tplc="1D5A6128">
      <w:start w:val="3"/>
      <w:numFmt w:val="decimal"/>
      <w:lvlText w:val="%1."/>
      <w:lvlJc w:val="left"/>
      <w:pPr>
        <w:ind w:left="351" w:hanging="248"/>
      </w:pPr>
      <w:rPr>
        <w:rFonts w:ascii="Tahoma" w:eastAsia="Tahoma" w:hAnsi="Tahoma" w:cs="Tahoma" w:hint="default"/>
        <w:b/>
        <w:bCs/>
        <w:color w:val="B28531"/>
        <w:w w:val="91"/>
        <w:sz w:val="23"/>
        <w:szCs w:val="23"/>
        <w:lang w:val="es-ES" w:eastAsia="en-US" w:bidi="ar-SA"/>
      </w:rPr>
    </w:lvl>
    <w:lvl w:ilvl="1" w:tplc="9F2A87CA">
      <w:numFmt w:val="bullet"/>
      <w:lvlText w:val="•"/>
      <w:lvlJc w:val="left"/>
      <w:pPr>
        <w:ind w:left="1093" w:hanging="270"/>
      </w:pPr>
      <w:rPr>
        <w:rFonts w:ascii="Arial MT" w:eastAsia="Arial MT" w:hAnsi="Arial MT" w:cs="Arial MT" w:hint="default"/>
        <w:w w:val="100"/>
        <w:sz w:val="24"/>
        <w:szCs w:val="24"/>
        <w:lang w:val="es-ES" w:eastAsia="en-US" w:bidi="ar-SA"/>
      </w:rPr>
    </w:lvl>
    <w:lvl w:ilvl="2" w:tplc="B610180A">
      <w:numFmt w:val="bullet"/>
      <w:lvlText w:val="•"/>
      <w:lvlJc w:val="left"/>
      <w:pPr>
        <w:ind w:left="2006" w:hanging="270"/>
      </w:pPr>
      <w:rPr>
        <w:rFonts w:hint="default"/>
        <w:lang w:val="es-ES" w:eastAsia="en-US" w:bidi="ar-SA"/>
      </w:rPr>
    </w:lvl>
    <w:lvl w:ilvl="3" w:tplc="989C36DA">
      <w:numFmt w:val="bullet"/>
      <w:lvlText w:val="•"/>
      <w:lvlJc w:val="left"/>
      <w:pPr>
        <w:ind w:left="2913" w:hanging="270"/>
      </w:pPr>
      <w:rPr>
        <w:rFonts w:hint="default"/>
        <w:lang w:val="es-ES" w:eastAsia="en-US" w:bidi="ar-SA"/>
      </w:rPr>
    </w:lvl>
    <w:lvl w:ilvl="4" w:tplc="D64E0030">
      <w:numFmt w:val="bullet"/>
      <w:lvlText w:val="•"/>
      <w:lvlJc w:val="left"/>
      <w:pPr>
        <w:ind w:left="3820" w:hanging="270"/>
      </w:pPr>
      <w:rPr>
        <w:rFonts w:hint="default"/>
        <w:lang w:val="es-ES" w:eastAsia="en-US" w:bidi="ar-SA"/>
      </w:rPr>
    </w:lvl>
    <w:lvl w:ilvl="5" w:tplc="689ED1D8">
      <w:numFmt w:val="bullet"/>
      <w:lvlText w:val="•"/>
      <w:lvlJc w:val="left"/>
      <w:pPr>
        <w:ind w:left="4726" w:hanging="270"/>
      </w:pPr>
      <w:rPr>
        <w:rFonts w:hint="default"/>
        <w:lang w:val="es-ES" w:eastAsia="en-US" w:bidi="ar-SA"/>
      </w:rPr>
    </w:lvl>
    <w:lvl w:ilvl="6" w:tplc="D31A4A7C">
      <w:numFmt w:val="bullet"/>
      <w:lvlText w:val="•"/>
      <w:lvlJc w:val="left"/>
      <w:pPr>
        <w:ind w:left="5633" w:hanging="270"/>
      </w:pPr>
      <w:rPr>
        <w:rFonts w:hint="default"/>
        <w:lang w:val="es-ES" w:eastAsia="en-US" w:bidi="ar-SA"/>
      </w:rPr>
    </w:lvl>
    <w:lvl w:ilvl="7" w:tplc="D8B2C934">
      <w:numFmt w:val="bullet"/>
      <w:lvlText w:val="•"/>
      <w:lvlJc w:val="left"/>
      <w:pPr>
        <w:ind w:left="6540" w:hanging="270"/>
      </w:pPr>
      <w:rPr>
        <w:rFonts w:hint="default"/>
        <w:lang w:val="es-ES" w:eastAsia="en-US" w:bidi="ar-SA"/>
      </w:rPr>
    </w:lvl>
    <w:lvl w:ilvl="8" w:tplc="86EA3B86">
      <w:numFmt w:val="bullet"/>
      <w:lvlText w:val="•"/>
      <w:lvlJc w:val="left"/>
      <w:pPr>
        <w:ind w:left="7446" w:hanging="270"/>
      </w:pPr>
      <w:rPr>
        <w:rFonts w:hint="default"/>
        <w:lang w:val="es-ES" w:eastAsia="en-US" w:bidi="ar-SA"/>
      </w:rPr>
    </w:lvl>
  </w:abstractNum>
  <w:abstractNum w:abstractNumId="14" w15:restartNumberingAfterBreak="0">
    <w:nsid w:val="4CB56E25"/>
    <w:multiLevelType w:val="hybridMultilevel"/>
    <w:tmpl w:val="B538C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F87F03"/>
    <w:multiLevelType w:val="hybridMultilevel"/>
    <w:tmpl w:val="D7F8F7AA"/>
    <w:lvl w:ilvl="0" w:tplc="D7C40524">
      <w:numFmt w:val="bullet"/>
      <w:lvlText w:val="•"/>
      <w:lvlJc w:val="left"/>
      <w:pPr>
        <w:ind w:left="373" w:hanging="270"/>
      </w:pPr>
      <w:rPr>
        <w:rFonts w:ascii="Arial MT" w:eastAsia="Arial MT" w:hAnsi="Arial MT" w:cs="Arial MT" w:hint="default"/>
        <w:w w:val="100"/>
        <w:sz w:val="24"/>
        <w:szCs w:val="24"/>
        <w:lang w:val="es-ES" w:eastAsia="en-US" w:bidi="ar-SA"/>
      </w:rPr>
    </w:lvl>
    <w:lvl w:ilvl="1" w:tplc="857EB290">
      <w:numFmt w:val="bullet"/>
      <w:lvlText w:val="•"/>
      <w:lvlJc w:val="left"/>
      <w:pPr>
        <w:ind w:left="1268" w:hanging="270"/>
      </w:pPr>
      <w:rPr>
        <w:rFonts w:hint="default"/>
        <w:lang w:val="es-ES" w:eastAsia="en-US" w:bidi="ar-SA"/>
      </w:rPr>
    </w:lvl>
    <w:lvl w:ilvl="2" w:tplc="AC70EC4A">
      <w:numFmt w:val="bullet"/>
      <w:lvlText w:val="•"/>
      <w:lvlJc w:val="left"/>
      <w:pPr>
        <w:ind w:left="2156" w:hanging="270"/>
      </w:pPr>
      <w:rPr>
        <w:rFonts w:hint="default"/>
        <w:lang w:val="es-ES" w:eastAsia="en-US" w:bidi="ar-SA"/>
      </w:rPr>
    </w:lvl>
    <w:lvl w:ilvl="3" w:tplc="6E6A3A6C">
      <w:numFmt w:val="bullet"/>
      <w:lvlText w:val="•"/>
      <w:lvlJc w:val="left"/>
      <w:pPr>
        <w:ind w:left="3044" w:hanging="270"/>
      </w:pPr>
      <w:rPr>
        <w:rFonts w:hint="default"/>
        <w:lang w:val="es-ES" w:eastAsia="en-US" w:bidi="ar-SA"/>
      </w:rPr>
    </w:lvl>
    <w:lvl w:ilvl="4" w:tplc="CFFC8B88">
      <w:numFmt w:val="bullet"/>
      <w:lvlText w:val="•"/>
      <w:lvlJc w:val="left"/>
      <w:pPr>
        <w:ind w:left="3932" w:hanging="270"/>
      </w:pPr>
      <w:rPr>
        <w:rFonts w:hint="default"/>
        <w:lang w:val="es-ES" w:eastAsia="en-US" w:bidi="ar-SA"/>
      </w:rPr>
    </w:lvl>
    <w:lvl w:ilvl="5" w:tplc="75361CEA">
      <w:numFmt w:val="bullet"/>
      <w:lvlText w:val="•"/>
      <w:lvlJc w:val="left"/>
      <w:pPr>
        <w:ind w:left="4820" w:hanging="270"/>
      </w:pPr>
      <w:rPr>
        <w:rFonts w:hint="default"/>
        <w:lang w:val="es-ES" w:eastAsia="en-US" w:bidi="ar-SA"/>
      </w:rPr>
    </w:lvl>
    <w:lvl w:ilvl="6" w:tplc="A9D8648A">
      <w:numFmt w:val="bullet"/>
      <w:lvlText w:val="•"/>
      <w:lvlJc w:val="left"/>
      <w:pPr>
        <w:ind w:left="5708" w:hanging="270"/>
      </w:pPr>
      <w:rPr>
        <w:rFonts w:hint="default"/>
        <w:lang w:val="es-ES" w:eastAsia="en-US" w:bidi="ar-SA"/>
      </w:rPr>
    </w:lvl>
    <w:lvl w:ilvl="7" w:tplc="85963E92">
      <w:numFmt w:val="bullet"/>
      <w:lvlText w:val="•"/>
      <w:lvlJc w:val="left"/>
      <w:pPr>
        <w:ind w:left="6596" w:hanging="270"/>
      </w:pPr>
      <w:rPr>
        <w:rFonts w:hint="default"/>
        <w:lang w:val="es-ES" w:eastAsia="en-US" w:bidi="ar-SA"/>
      </w:rPr>
    </w:lvl>
    <w:lvl w:ilvl="8" w:tplc="ECA6402C">
      <w:numFmt w:val="bullet"/>
      <w:lvlText w:val="•"/>
      <w:lvlJc w:val="left"/>
      <w:pPr>
        <w:ind w:left="7484" w:hanging="270"/>
      </w:pPr>
      <w:rPr>
        <w:rFonts w:hint="default"/>
        <w:lang w:val="es-ES" w:eastAsia="en-US" w:bidi="ar-SA"/>
      </w:rPr>
    </w:lvl>
  </w:abstractNum>
  <w:abstractNum w:abstractNumId="16" w15:restartNumberingAfterBreak="0">
    <w:nsid w:val="5D6D717D"/>
    <w:multiLevelType w:val="multilevel"/>
    <w:tmpl w:val="2F7E5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216C6D"/>
    <w:multiLevelType w:val="multilevel"/>
    <w:tmpl w:val="A9E2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523F44"/>
    <w:multiLevelType w:val="multilevel"/>
    <w:tmpl w:val="B2642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1257B4"/>
    <w:multiLevelType w:val="multilevel"/>
    <w:tmpl w:val="C78A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B942DA"/>
    <w:multiLevelType w:val="hybridMultilevel"/>
    <w:tmpl w:val="E8F6E870"/>
    <w:lvl w:ilvl="0" w:tplc="B45849B6">
      <w:start w:val="1"/>
      <w:numFmt w:val="lowerLetter"/>
      <w:lvlText w:val="%1)"/>
      <w:lvlJc w:val="left"/>
      <w:pPr>
        <w:ind w:left="464" w:hanging="360"/>
      </w:pPr>
      <w:rPr>
        <w:rFonts w:ascii="Arial" w:eastAsia="Tahoma" w:hAnsi="Arial" w:cs="Arial" w:hint="default"/>
        <w:b/>
        <w:bCs/>
        <w:w w:val="85"/>
        <w:sz w:val="22"/>
        <w:szCs w:val="22"/>
        <w:lang w:val="es-ES" w:eastAsia="en-US" w:bidi="ar-SA"/>
      </w:rPr>
    </w:lvl>
    <w:lvl w:ilvl="1" w:tplc="C862D54A">
      <w:numFmt w:val="bullet"/>
      <w:lvlText w:val="•"/>
      <w:lvlJc w:val="left"/>
      <w:pPr>
        <w:ind w:left="1340" w:hanging="360"/>
      </w:pPr>
      <w:rPr>
        <w:rFonts w:hint="default"/>
        <w:lang w:val="es-ES" w:eastAsia="en-US" w:bidi="ar-SA"/>
      </w:rPr>
    </w:lvl>
    <w:lvl w:ilvl="2" w:tplc="07548C00">
      <w:numFmt w:val="bullet"/>
      <w:lvlText w:val="•"/>
      <w:lvlJc w:val="left"/>
      <w:pPr>
        <w:ind w:left="2220" w:hanging="360"/>
      </w:pPr>
      <w:rPr>
        <w:rFonts w:hint="default"/>
        <w:lang w:val="es-ES" w:eastAsia="en-US" w:bidi="ar-SA"/>
      </w:rPr>
    </w:lvl>
    <w:lvl w:ilvl="3" w:tplc="817C1620">
      <w:numFmt w:val="bullet"/>
      <w:lvlText w:val="•"/>
      <w:lvlJc w:val="left"/>
      <w:pPr>
        <w:ind w:left="3100" w:hanging="360"/>
      </w:pPr>
      <w:rPr>
        <w:rFonts w:hint="default"/>
        <w:lang w:val="es-ES" w:eastAsia="en-US" w:bidi="ar-SA"/>
      </w:rPr>
    </w:lvl>
    <w:lvl w:ilvl="4" w:tplc="42BE00E8">
      <w:numFmt w:val="bullet"/>
      <w:lvlText w:val="•"/>
      <w:lvlJc w:val="left"/>
      <w:pPr>
        <w:ind w:left="3980" w:hanging="360"/>
      </w:pPr>
      <w:rPr>
        <w:rFonts w:hint="default"/>
        <w:lang w:val="es-ES" w:eastAsia="en-US" w:bidi="ar-SA"/>
      </w:rPr>
    </w:lvl>
    <w:lvl w:ilvl="5" w:tplc="FE3C0930">
      <w:numFmt w:val="bullet"/>
      <w:lvlText w:val="•"/>
      <w:lvlJc w:val="left"/>
      <w:pPr>
        <w:ind w:left="4860" w:hanging="360"/>
      </w:pPr>
      <w:rPr>
        <w:rFonts w:hint="default"/>
        <w:lang w:val="es-ES" w:eastAsia="en-US" w:bidi="ar-SA"/>
      </w:rPr>
    </w:lvl>
    <w:lvl w:ilvl="6" w:tplc="BDB431FE">
      <w:numFmt w:val="bullet"/>
      <w:lvlText w:val="•"/>
      <w:lvlJc w:val="left"/>
      <w:pPr>
        <w:ind w:left="5740" w:hanging="360"/>
      </w:pPr>
      <w:rPr>
        <w:rFonts w:hint="default"/>
        <w:lang w:val="es-ES" w:eastAsia="en-US" w:bidi="ar-SA"/>
      </w:rPr>
    </w:lvl>
    <w:lvl w:ilvl="7" w:tplc="53A44072">
      <w:numFmt w:val="bullet"/>
      <w:lvlText w:val="•"/>
      <w:lvlJc w:val="left"/>
      <w:pPr>
        <w:ind w:left="6620" w:hanging="360"/>
      </w:pPr>
      <w:rPr>
        <w:rFonts w:hint="default"/>
        <w:lang w:val="es-ES" w:eastAsia="en-US" w:bidi="ar-SA"/>
      </w:rPr>
    </w:lvl>
    <w:lvl w:ilvl="8" w:tplc="C76C21B8">
      <w:numFmt w:val="bullet"/>
      <w:lvlText w:val="•"/>
      <w:lvlJc w:val="left"/>
      <w:pPr>
        <w:ind w:left="7500" w:hanging="360"/>
      </w:pPr>
      <w:rPr>
        <w:rFonts w:hint="default"/>
        <w:lang w:val="es-ES" w:eastAsia="en-US" w:bidi="ar-SA"/>
      </w:rPr>
    </w:lvl>
  </w:abstractNum>
  <w:abstractNum w:abstractNumId="21" w15:restartNumberingAfterBreak="0">
    <w:nsid w:val="6AA760C2"/>
    <w:multiLevelType w:val="hybridMultilevel"/>
    <w:tmpl w:val="18DCF546"/>
    <w:lvl w:ilvl="0" w:tplc="1D5A6128">
      <w:start w:val="3"/>
      <w:numFmt w:val="decimal"/>
      <w:lvlText w:val="%1."/>
      <w:lvlJc w:val="left"/>
      <w:pPr>
        <w:ind w:left="351" w:hanging="248"/>
      </w:pPr>
      <w:rPr>
        <w:rFonts w:ascii="Tahoma" w:eastAsia="Tahoma" w:hAnsi="Tahoma" w:cs="Tahoma" w:hint="default"/>
        <w:b/>
        <w:bCs/>
        <w:color w:val="B28531"/>
        <w:w w:val="91"/>
        <w:sz w:val="23"/>
        <w:szCs w:val="23"/>
        <w:lang w:val="es-ES" w:eastAsia="en-US" w:bidi="ar-SA"/>
      </w:rPr>
    </w:lvl>
    <w:lvl w:ilvl="1" w:tplc="9F2A87CA">
      <w:numFmt w:val="bullet"/>
      <w:lvlText w:val="•"/>
      <w:lvlJc w:val="left"/>
      <w:pPr>
        <w:ind w:left="1093" w:hanging="270"/>
      </w:pPr>
      <w:rPr>
        <w:rFonts w:ascii="Arial MT" w:eastAsia="Arial MT" w:hAnsi="Arial MT" w:cs="Arial MT" w:hint="default"/>
        <w:w w:val="100"/>
        <w:sz w:val="24"/>
        <w:szCs w:val="24"/>
        <w:lang w:val="es-ES" w:eastAsia="en-US" w:bidi="ar-SA"/>
      </w:rPr>
    </w:lvl>
    <w:lvl w:ilvl="2" w:tplc="B610180A">
      <w:numFmt w:val="bullet"/>
      <w:lvlText w:val="•"/>
      <w:lvlJc w:val="left"/>
      <w:pPr>
        <w:ind w:left="2006" w:hanging="270"/>
      </w:pPr>
      <w:rPr>
        <w:rFonts w:hint="default"/>
        <w:lang w:val="es-ES" w:eastAsia="en-US" w:bidi="ar-SA"/>
      </w:rPr>
    </w:lvl>
    <w:lvl w:ilvl="3" w:tplc="989C36DA">
      <w:numFmt w:val="bullet"/>
      <w:lvlText w:val="•"/>
      <w:lvlJc w:val="left"/>
      <w:pPr>
        <w:ind w:left="2913" w:hanging="270"/>
      </w:pPr>
      <w:rPr>
        <w:rFonts w:hint="default"/>
        <w:lang w:val="es-ES" w:eastAsia="en-US" w:bidi="ar-SA"/>
      </w:rPr>
    </w:lvl>
    <w:lvl w:ilvl="4" w:tplc="D64E0030">
      <w:numFmt w:val="bullet"/>
      <w:lvlText w:val="•"/>
      <w:lvlJc w:val="left"/>
      <w:pPr>
        <w:ind w:left="3820" w:hanging="270"/>
      </w:pPr>
      <w:rPr>
        <w:rFonts w:hint="default"/>
        <w:lang w:val="es-ES" w:eastAsia="en-US" w:bidi="ar-SA"/>
      </w:rPr>
    </w:lvl>
    <w:lvl w:ilvl="5" w:tplc="689ED1D8">
      <w:numFmt w:val="bullet"/>
      <w:lvlText w:val="•"/>
      <w:lvlJc w:val="left"/>
      <w:pPr>
        <w:ind w:left="4726" w:hanging="270"/>
      </w:pPr>
      <w:rPr>
        <w:rFonts w:hint="default"/>
        <w:lang w:val="es-ES" w:eastAsia="en-US" w:bidi="ar-SA"/>
      </w:rPr>
    </w:lvl>
    <w:lvl w:ilvl="6" w:tplc="D31A4A7C">
      <w:numFmt w:val="bullet"/>
      <w:lvlText w:val="•"/>
      <w:lvlJc w:val="left"/>
      <w:pPr>
        <w:ind w:left="5633" w:hanging="270"/>
      </w:pPr>
      <w:rPr>
        <w:rFonts w:hint="default"/>
        <w:lang w:val="es-ES" w:eastAsia="en-US" w:bidi="ar-SA"/>
      </w:rPr>
    </w:lvl>
    <w:lvl w:ilvl="7" w:tplc="D8B2C934">
      <w:numFmt w:val="bullet"/>
      <w:lvlText w:val="•"/>
      <w:lvlJc w:val="left"/>
      <w:pPr>
        <w:ind w:left="6540" w:hanging="270"/>
      </w:pPr>
      <w:rPr>
        <w:rFonts w:hint="default"/>
        <w:lang w:val="es-ES" w:eastAsia="en-US" w:bidi="ar-SA"/>
      </w:rPr>
    </w:lvl>
    <w:lvl w:ilvl="8" w:tplc="86EA3B86">
      <w:numFmt w:val="bullet"/>
      <w:lvlText w:val="•"/>
      <w:lvlJc w:val="left"/>
      <w:pPr>
        <w:ind w:left="7446" w:hanging="270"/>
      </w:pPr>
      <w:rPr>
        <w:rFonts w:hint="default"/>
        <w:lang w:val="es-ES" w:eastAsia="en-US" w:bidi="ar-SA"/>
      </w:rPr>
    </w:lvl>
  </w:abstractNum>
  <w:abstractNum w:abstractNumId="22" w15:restartNumberingAfterBreak="0">
    <w:nsid w:val="6D983421"/>
    <w:multiLevelType w:val="multilevel"/>
    <w:tmpl w:val="48869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1762870">
    <w:abstractNumId w:val="10"/>
  </w:num>
  <w:num w:numId="2" w16cid:durableId="1336884973">
    <w:abstractNumId w:val="12"/>
  </w:num>
  <w:num w:numId="3" w16cid:durableId="1924610483">
    <w:abstractNumId w:val="11"/>
  </w:num>
  <w:num w:numId="4" w16cid:durableId="1991786098">
    <w:abstractNumId w:val="22"/>
  </w:num>
  <w:num w:numId="5" w16cid:durableId="1456631830">
    <w:abstractNumId w:val="3"/>
  </w:num>
  <w:num w:numId="6" w16cid:durableId="1547913367">
    <w:abstractNumId w:val="17"/>
  </w:num>
  <w:num w:numId="7" w16cid:durableId="790435373">
    <w:abstractNumId w:val="2"/>
  </w:num>
  <w:num w:numId="8" w16cid:durableId="1171792901">
    <w:abstractNumId w:val="4"/>
  </w:num>
  <w:num w:numId="9" w16cid:durableId="1575315101">
    <w:abstractNumId w:val="18"/>
  </w:num>
  <w:num w:numId="10" w16cid:durableId="349183423">
    <w:abstractNumId w:val="6"/>
  </w:num>
  <w:num w:numId="11" w16cid:durableId="1860970664">
    <w:abstractNumId w:val="19"/>
  </w:num>
  <w:num w:numId="12" w16cid:durableId="564070468">
    <w:abstractNumId w:val="16"/>
  </w:num>
  <w:num w:numId="13" w16cid:durableId="1098674749">
    <w:abstractNumId w:val="7"/>
  </w:num>
  <w:num w:numId="14" w16cid:durableId="1948846460">
    <w:abstractNumId w:val="0"/>
  </w:num>
  <w:num w:numId="15" w16cid:durableId="534973357">
    <w:abstractNumId w:val="20"/>
  </w:num>
  <w:num w:numId="16" w16cid:durableId="2123843054">
    <w:abstractNumId w:val="15"/>
  </w:num>
  <w:num w:numId="17" w16cid:durableId="1943143770">
    <w:abstractNumId w:val="1"/>
  </w:num>
  <w:num w:numId="18" w16cid:durableId="2050181794">
    <w:abstractNumId w:val="21"/>
  </w:num>
  <w:num w:numId="19" w16cid:durableId="1919441728">
    <w:abstractNumId w:val="13"/>
  </w:num>
  <w:num w:numId="20" w16cid:durableId="1594626136">
    <w:abstractNumId w:val="5"/>
  </w:num>
  <w:num w:numId="21" w16cid:durableId="1489129313">
    <w:abstractNumId w:val="14"/>
  </w:num>
  <w:num w:numId="22" w16cid:durableId="424423325">
    <w:abstractNumId w:val="8"/>
  </w:num>
  <w:num w:numId="23" w16cid:durableId="19149719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F86"/>
    <w:rsid w:val="00051B0D"/>
    <w:rsid w:val="001119EE"/>
    <w:rsid w:val="00115F86"/>
    <w:rsid w:val="00123D19"/>
    <w:rsid w:val="001D4CCB"/>
    <w:rsid w:val="001F0787"/>
    <w:rsid w:val="00217D5A"/>
    <w:rsid w:val="002357A4"/>
    <w:rsid w:val="002415C3"/>
    <w:rsid w:val="00281B9B"/>
    <w:rsid w:val="00283FE9"/>
    <w:rsid w:val="00325E42"/>
    <w:rsid w:val="00385D63"/>
    <w:rsid w:val="00386515"/>
    <w:rsid w:val="00404097"/>
    <w:rsid w:val="004233AB"/>
    <w:rsid w:val="00465A90"/>
    <w:rsid w:val="004C5BDA"/>
    <w:rsid w:val="004E4AFC"/>
    <w:rsid w:val="004F21B2"/>
    <w:rsid w:val="0051647D"/>
    <w:rsid w:val="00543466"/>
    <w:rsid w:val="00603112"/>
    <w:rsid w:val="00604596"/>
    <w:rsid w:val="0061262E"/>
    <w:rsid w:val="0064147C"/>
    <w:rsid w:val="00642583"/>
    <w:rsid w:val="0066467C"/>
    <w:rsid w:val="006973FB"/>
    <w:rsid w:val="00734289"/>
    <w:rsid w:val="007804A3"/>
    <w:rsid w:val="007A576E"/>
    <w:rsid w:val="007E5DAF"/>
    <w:rsid w:val="00814A5A"/>
    <w:rsid w:val="00820766"/>
    <w:rsid w:val="00854A8E"/>
    <w:rsid w:val="008709D8"/>
    <w:rsid w:val="00897244"/>
    <w:rsid w:val="0089797C"/>
    <w:rsid w:val="008B52E2"/>
    <w:rsid w:val="00977CDE"/>
    <w:rsid w:val="009B3D8D"/>
    <w:rsid w:val="009B6803"/>
    <w:rsid w:val="009C6EBD"/>
    <w:rsid w:val="00A2448E"/>
    <w:rsid w:val="00A51433"/>
    <w:rsid w:val="00A92C14"/>
    <w:rsid w:val="00B213CE"/>
    <w:rsid w:val="00B3572D"/>
    <w:rsid w:val="00BC1236"/>
    <w:rsid w:val="00BC6571"/>
    <w:rsid w:val="00C24DCD"/>
    <w:rsid w:val="00C30160"/>
    <w:rsid w:val="00CB6D0D"/>
    <w:rsid w:val="00CC2397"/>
    <w:rsid w:val="00CC7FF6"/>
    <w:rsid w:val="00CF5F4D"/>
    <w:rsid w:val="00D377F2"/>
    <w:rsid w:val="00D957D9"/>
    <w:rsid w:val="00E050C7"/>
    <w:rsid w:val="00E33CC9"/>
    <w:rsid w:val="00E56B30"/>
    <w:rsid w:val="00E620C7"/>
    <w:rsid w:val="00E637CF"/>
    <w:rsid w:val="00E93CE2"/>
    <w:rsid w:val="00EB1ABA"/>
    <w:rsid w:val="00F13167"/>
    <w:rsid w:val="00F25540"/>
    <w:rsid w:val="00F55AA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2C875"/>
  <w15:chartTrackingRefBased/>
  <w15:docId w15:val="{E051BFFC-1BFC-4241-A0A6-F2650E963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160"/>
    <w:rPr>
      <w:rFonts w:ascii="Times New Roman" w:eastAsia="Times New Roman" w:hAnsi="Times New Roman" w:cs="Times New Roman"/>
    </w:rPr>
  </w:style>
  <w:style w:type="paragraph" w:styleId="Ttulo1">
    <w:name w:val="heading 1"/>
    <w:basedOn w:val="Normal"/>
    <w:link w:val="Ttulo1Car"/>
    <w:uiPriority w:val="9"/>
    <w:qFormat/>
    <w:rsid w:val="00115F86"/>
    <w:pPr>
      <w:spacing w:before="100" w:beforeAutospacing="1" w:after="100" w:afterAutospacing="1"/>
      <w:outlineLvl w:val="0"/>
    </w:pPr>
    <w:rPr>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15F86"/>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115F86"/>
    <w:pPr>
      <w:spacing w:before="100" w:beforeAutospacing="1" w:after="100" w:afterAutospacing="1"/>
    </w:pPr>
  </w:style>
  <w:style w:type="character" w:styleId="Textoennegrita">
    <w:name w:val="Strong"/>
    <w:basedOn w:val="Fuentedeprrafopredeter"/>
    <w:uiPriority w:val="22"/>
    <w:qFormat/>
    <w:rsid w:val="00115F86"/>
    <w:rPr>
      <w:b/>
      <w:bCs/>
    </w:rPr>
  </w:style>
  <w:style w:type="character" w:styleId="Hipervnculo">
    <w:name w:val="Hyperlink"/>
    <w:basedOn w:val="Fuentedeprrafopredeter"/>
    <w:uiPriority w:val="99"/>
    <w:unhideWhenUsed/>
    <w:rsid w:val="00115F86"/>
    <w:rPr>
      <w:color w:val="0000FF"/>
      <w:u w:val="single"/>
    </w:rPr>
  </w:style>
  <w:style w:type="paragraph" w:styleId="Prrafodelista">
    <w:name w:val="List Paragraph"/>
    <w:basedOn w:val="Normal"/>
    <w:uiPriority w:val="1"/>
    <w:qFormat/>
    <w:rsid w:val="004F21B2"/>
    <w:pPr>
      <w:ind w:left="720"/>
      <w:contextualSpacing/>
    </w:pPr>
  </w:style>
  <w:style w:type="character" w:styleId="Mencinsinresolver">
    <w:name w:val="Unresolved Mention"/>
    <w:basedOn w:val="Fuentedeprrafopredeter"/>
    <w:uiPriority w:val="99"/>
    <w:semiHidden/>
    <w:unhideWhenUsed/>
    <w:rsid w:val="004F21B2"/>
    <w:rPr>
      <w:color w:val="605E5C"/>
      <w:shd w:val="clear" w:color="auto" w:fill="E1DFDD"/>
    </w:rPr>
  </w:style>
  <w:style w:type="paragraph" w:styleId="Textoindependiente">
    <w:name w:val="Body Text"/>
    <w:basedOn w:val="Normal"/>
    <w:link w:val="TextoindependienteCar"/>
    <w:uiPriority w:val="1"/>
    <w:qFormat/>
    <w:rsid w:val="004C5BDA"/>
    <w:pPr>
      <w:widowControl w:val="0"/>
      <w:autoSpaceDE w:val="0"/>
      <w:autoSpaceDN w:val="0"/>
    </w:pPr>
    <w:rPr>
      <w:rFonts w:ascii="Tahoma" w:eastAsia="Tahoma" w:hAnsi="Tahoma" w:cs="Tahoma"/>
      <w:lang w:val="en"/>
    </w:rPr>
  </w:style>
  <w:style w:type="character" w:customStyle="1" w:styleId="TextoindependienteCar">
    <w:name w:val="Texto independiente Car"/>
    <w:basedOn w:val="Fuentedeprrafopredeter"/>
    <w:link w:val="Textoindependiente"/>
    <w:uiPriority w:val="1"/>
    <w:rsid w:val="004C5BDA"/>
    <w:rPr>
      <w:rFonts w:ascii="Tahoma" w:eastAsia="Tahoma" w:hAnsi="Tahoma" w:cs="Tahoma"/>
      <w:lang w:val="en"/>
    </w:rPr>
  </w:style>
  <w:style w:type="paragraph" w:styleId="Encabezado">
    <w:name w:val="header"/>
    <w:basedOn w:val="Normal"/>
    <w:link w:val="EncabezadoCar"/>
    <w:uiPriority w:val="99"/>
    <w:unhideWhenUsed/>
    <w:rsid w:val="00CC2397"/>
    <w:pPr>
      <w:tabs>
        <w:tab w:val="center" w:pos="4680"/>
        <w:tab w:val="right" w:pos="9360"/>
      </w:tabs>
    </w:pPr>
  </w:style>
  <w:style w:type="character" w:customStyle="1" w:styleId="EncabezadoCar">
    <w:name w:val="Encabezado Car"/>
    <w:basedOn w:val="Fuentedeprrafopredeter"/>
    <w:link w:val="Encabezado"/>
    <w:uiPriority w:val="99"/>
    <w:rsid w:val="00CC2397"/>
    <w:rPr>
      <w:rFonts w:ascii="Times New Roman" w:eastAsia="Times New Roman" w:hAnsi="Times New Roman" w:cs="Times New Roman"/>
    </w:rPr>
  </w:style>
  <w:style w:type="paragraph" w:styleId="Piedepgina">
    <w:name w:val="footer"/>
    <w:basedOn w:val="Normal"/>
    <w:link w:val="PiedepginaCar"/>
    <w:uiPriority w:val="99"/>
    <w:unhideWhenUsed/>
    <w:rsid w:val="00CC2397"/>
    <w:pPr>
      <w:tabs>
        <w:tab w:val="center" w:pos="4680"/>
        <w:tab w:val="right" w:pos="9360"/>
      </w:tabs>
    </w:pPr>
  </w:style>
  <w:style w:type="character" w:customStyle="1" w:styleId="PiedepginaCar">
    <w:name w:val="Pie de página Car"/>
    <w:basedOn w:val="Fuentedeprrafopredeter"/>
    <w:link w:val="Piedepgina"/>
    <w:uiPriority w:val="99"/>
    <w:rsid w:val="00CC2397"/>
    <w:rPr>
      <w:rFonts w:ascii="Times New Roman" w:eastAsia="Times New Roman" w:hAnsi="Times New Roman" w:cs="Times New Roman"/>
    </w:rPr>
  </w:style>
  <w:style w:type="paragraph" w:styleId="Revisin">
    <w:name w:val="Revision"/>
    <w:hidden/>
    <w:uiPriority w:val="99"/>
    <w:semiHidden/>
    <w:rsid w:val="004233AB"/>
    <w:rPr>
      <w:rFonts w:ascii="Times New Roman" w:eastAsia="Times New Roman" w:hAnsi="Times New Roman" w:cs="Times New Roman"/>
    </w:rPr>
  </w:style>
  <w:style w:type="character" w:styleId="Refdecomentario">
    <w:name w:val="annotation reference"/>
    <w:basedOn w:val="Fuentedeprrafopredeter"/>
    <w:uiPriority w:val="99"/>
    <w:semiHidden/>
    <w:unhideWhenUsed/>
    <w:rsid w:val="00897244"/>
    <w:rPr>
      <w:sz w:val="16"/>
      <w:szCs w:val="16"/>
    </w:rPr>
  </w:style>
  <w:style w:type="paragraph" w:styleId="Textocomentario">
    <w:name w:val="annotation text"/>
    <w:basedOn w:val="Normal"/>
    <w:link w:val="TextocomentarioCar"/>
    <w:uiPriority w:val="99"/>
    <w:unhideWhenUsed/>
    <w:rsid w:val="00897244"/>
    <w:rPr>
      <w:sz w:val="20"/>
      <w:szCs w:val="20"/>
    </w:rPr>
  </w:style>
  <w:style w:type="character" w:customStyle="1" w:styleId="TextocomentarioCar">
    <w:name w:val="Texto comentario Car"/>
    <w:basedOn w:val="Fuentedeprrafopredeter"/>
    <w:link w:val="Textocomentario"/>
    <w:uiPriority w:val="99"/>
    <w:rsid w:val="00897244"/>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897244"/>
    <w:rPr>
      <w:b/>
      <w:bCs/>
    </w:rPr>
  </w:style>
  <w:style w:type="character" w:customStyle="1" w:styleId="AsuntodelcomentarioCar">
    <w:name w:val="Asunto del comentario Car"/>
    <w:basedOn w:val="TextocomentarioCar"/>
    <w:link w:val="Asuntodelcomentario"/>
    <w:uiPriority w:val="99"/>
    <w:semiHidden/>
    <w:rsid w:val="0089724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77076">
      <w:bodyDiv w:val="1"/>
      <w:marLeft w:val="0"/>
      <w:marRight w:val="0"/>
      <w:marTop w:val="0"/>
      <w:marBottom w:val="0"/>
      <w:divBdr>
        <w:top w:val="none" w:sz="0" w:space="0" w:color="auto"/>
        <w:left w:val="none" w:sz="0" w:space="0" w:color="auto"/>
        <w:bottom w:val="none" w:sz="0" w:space="0" w:color="auto"/>
        <w:right w:val="none" w:sz="0" w:space="0" w:color="auto"/>
      </w:divBdr>
    </w:div>
    <w:div w:id="181435981">
      <w:bodyDiv w:val="1"/>
      <w:marLeft w:val="0"/>
      <w:marRight w:val="0"/>
      <w:marTop w:val="0"/>
      <w:marBottom w:val="0"/>
      <w:divBdr>
        <w:top w:val="none" w:sz="0" w:space="0" w:color="auto"/>
        <w:left w:val="none" w:sz="0" w:space="0" w:color="auto"/>
        <w:bottom w:val="none" w:sz="0" w:space="0" w:color="auto"/>
        <w:right w:val="none" w:sz="0" w:space="0" w:color="auto"/>
      </w:divBdr>
    </w:div>
    <w:div w:id="502935304">
      <w:bodyDiv w:val="1"/>
      <w:marLeft w:val="0"/>
      <w:marRight w:val="0"/>
      <w:marTop w:val="0"/>
      <w:marBottom w:val="0"/>
      <w:divBdr>
        <w:top w:val="none" w:sz="0" w:space="0" w:color="auto"/>
        <w:left w:val="none" w:sz="0" w:space="0" w:color="auto"/>
        <w:bottom w:val="none" w:sz="0" w:space="0" w:color="auto"/>
        <w:right w:val="none" w:sz="0" w:space="0" w:color="auto"/>
      </w:divBdr>
    </w:div>
    <w:div w:id="856113349">
      <w:bodyDiv w:val="1"/>
      <w:marLeft w:val="0"/>
      <w:marRight w:val="0"/>
      <w:marTop w:val="0"/>
      <w:marBottom w:val="0"/>
      <w:divBdr>
        <w:top w:val="none" w:sz="0" w:space="0" w:color="auto"/>
        <w:left w:val="none" w:sz="0" w:space="0" w:color="auto"/>
        <w:bottom w:val="none" w:sz="0" w:space="0" w:color="auto"/>
        <w:right w:val="none" w:sz="0" w:space="0" w:color="auto"/>
      </w:divBdr>
    </w:div>
    <w:div w:id="991179654">
      <w:bodyDiv w:val="1"/>
      <w:marLeft w:val="0"/>
      <w:marRight w:val="0"/>
      <w:marTop w:val="0"/>
      <w:marBottom w:val="0"/>
      <w:divBdr>
        <w:top w:val="none" w:sz="0" w:space="0" w:color="auto"/>
        <w:left w:val="none" w:sz="0" w:space="0" w:color="auto"/>
        <w:bottom w:val="none" w:sz="0" w:space="0" w:color="auto"/>
        <w:right w:val="none" w:sz="0" w:space="0" w:color="auto"/>
      </w:divBdr>
    </w:div>
    <w:div w:id="1014765209">
      <w:bodyDiv w:val="1"/>
      <w:marLeft w:val="0"/>
      <w:marRight w:val="0"/>
      <w:marTop w:val="0"/>
      <w:marBottom w:val="0"/>
      <w:divBdr>
        <w:top w:val="none" w:sz="0" w:space="0" w:color="auto"/>
        <w:left w:val="none" w:sz="0" w:space="0" w:color="auto"/>
        <w:bottom w:val="none" w:sz="0" w:space="0" w:color="auto"/>
        <w:right w:val="none" w:sz="0" w:space="0" w:color="auto"/>
      </w:divBdr>
    </w:div>
    <w:div w:id="1024941979">
      <w:bodyDiv w:val="1"/>
      <w:marLeft w:val="0"/>
      <w:marRight w:val="0"/>
      <w:marTop w:val="0"/>
      <w:marBottom w:val="0"/>
      <w:divBdr>
        <w:top w:val="none" w:sz="0" w:space="0" w:color="auto"/>
        <w:left w:val="none" w:sz="0" w:space="0" w:color="auto"/>
        <w:bottom w:val="none" w:sz="0" w:space="0" w:color="auto"/>
        <w:right w:val="none" w:sz="0" w:space="0" w:color="auto"/>
      </w:divBdr>
    </w:div>
    <w:div w:id="1094980516">
      <w:bodyDiv w:val="1"/>
      <w:marLeft w:val="0"/>
      <w:marRight w:val="0"/>
      <w:marTop w:val="0"/>
      <w:marBottom w:val="0"/>
      <w:divBdr>
        <w:top w:val="none" w:sz="0" w:space="0" w:color="auto"/>
        <w:left w:val="none" w:sz="0" w:space="0" w:color="auto"/>
        <w:bottom w:val="none" w:sz="0" w:space="0" w:color="auto"/>
        <w:right w:val="none" w:sz="0" w:space="0" w:color="auto"/>
      </w:divBdr>
    </w:div>
    <w:div w:id="1141969271">
      <w:bodyDiv w:val="1"/>
      <w:marLeft w:val="0"/>
      <w:marRight w:val="0"/>
      <w:marTop w:val="0"/>
      <w:marBottom w:val="0"/>
      <w:divBdr>
        <w:top w:val="none" w:sz="0" w:space="0" w:color="auto"/>
        <w:left w:val="none" w:sz="0" w:space="0" w:color="auto"/>
        <w:bottom w:val="none" w:sz="0" w:space="0" w:color="auto"/>
        <w:right w:val="none" w:sz="0" w:space="0" w:color="auto"/>
      </w:divBdr>
    </w:div>
    <w:div w:id="1257594925">
      <w:bodyDiv w:val="1"/>
      <w:marLeft w:val="0"/>
      <w:marRight w:val="0"/>
      <w:marTop w:val="0"/>
      <w:marBottom w:val="0"/>
      <w:divBdr>
        <w:top w:val="none" w:sz="0" w:space="0" w:color="auto"/>
        <w:left w:val="none" w:sz="0" w:space="0" w:color="auto"/>
        <w:bottom w:val="none" w:sz="0" w:space="0" w:color="auto"/>
        <w:right w:val="none" w:sz="0" w:space="0" w:color="auto"/>
      </w:divBdr>
    </w:div>
    <w:div w:id="1732923138">
      <w:bodyDiv w:val="1"/>
      <w:marLeft w:val="0"/>
      <w:marRight w:val="0"/>
      <w:marTop w:val="0"/>
      <w:marBottom w:val="0"/>
      <w:divBdr>
        <w:top w:val="none" w:sz="0" w:space="0" w:color="auto"/>
        <w:left w:val="none" w:sz="0" w:space="0" w:color="auto"/>
        <w:bottom w:val="none" w:sz="0" w:space="0" w:color="auto"/>
        <w:right w:val="none" w:sz="0" w:space="0" w:color="auto"/>
      </w:divBdr>
    </w:div>
    <w:div w:id="1742407967">
      <w:bodyDiv w:val="1"/>
      <w:marLeft w:val="0"/>
      <w:marRight w:val="0"/>
      <w:marTop w:val="0"/>
      <w:marBottom w:val="0"/>
      <w:divBdr>
        <w:top w:val="none" w:sz="0" w:space="0" w:color="auto"/>
        <w:left w:val="none" w:sz="0" w:space="0" w:color="auto"/>
        <w:bottom w:val="none" w:sz="0" w:space="0" w:color="auto"/>
        <w:right w:val="none" w:sz="0" w:space="0" w:color="auto"/>
      </w:divBdr>
    </w:div>
    <w:div w:id="175828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ticacatrips.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iticacatrips.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sales@titicacatrips.com" TargetMode="External"/><Relationship Id="rId4" Type="http://schemas.openxmlformats.org/officeDocument/2006/relationships/webSettings" Target="webSettings.xml"/><Relationship Id="rId9" Type="http://schemas.openxmlformats.org/officeDocument/2006/relationships/hyperlink" Target="mailto:sales@titicacatrips.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4484</Words>
  <Characters>24666</Characters>
  <Application>Microsoft Office Word</Application>
  <DocSecurity>0</DocSecurity>
  <Lines>205</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Isabel Malpartida Mejia</dc:creator>
  <cp:keywords/>
  <dc:description/>
  <cp:lastModifiedBy>Juan Miguel</cp:lastModifiedBy>
  <cp:revision>3</cp:revision>
  <dcterms:created xsi:type="dcterms:W3CDTF">2025-10-16T01:02:00Z</dcterms:created>
  <dcterms:modified xsi:type="dcterms:W3CDTF">2025-10-16T01:03:00Z</dcterms:modified>
</cp:coreProperties>
</file>